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4D12" w:rsidRPr="00484D12" w:rsidRDefault="00484D12" w:rsidP="00484D12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item13"/>
      <w:r w:rsidRPr="00484D1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A6659" w:rsidRDefault="00484D12" w:rsidP="0048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12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</w:t>
      </w:r>
      <w:r w:rsidR="009A6659" w:rsidRPr="009A6659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837B07">
        <w:rPr>
          <w:rFonts w:ascii="Times New Roman" w:eastAsia="Times New Roman" w:hAnsi="Times New Roman" w:cs="Times New Roman"/>
          <w:sz w:val="24"/>
          <w:szCs w:val="24"/>
        </w:rPr>
        <w:t xml:space="preserve"> МСОПАУ</w:t>
      </w:r>
    </w:p>
    <w:p w:rsidR="00484D12" w:rsidRPr="00484D12" w:rsidRDefault="009A6659" w:rsidP="0048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84D12" w:rsidRPr="00484D1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484D12" w:rsidRPr="00484D1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484D12" w:rsidRPr="00484D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4D12" w:rsidRPr="00484D1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84D12" w:rsidRDefault="00484D12" w:rsidP="00484D12">
      <w:pPr>
        <w:pStyle w:val="a3"/>
        <w:keepNext w:val="0"/>
        <w:keepLines w:val="0"/>
        <w:spacing w:before="0" w:after="0" w:line="240" w:lineRule="auto"/>
        <w:contextualSpacing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84D12" w:rsidRDefault="00484D12" w:rsidP="00484D12">
      <w:pPr>
        <w:pStyle w:val="a3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B6858" w:rsidRPr="00484D12" w:rsidRDefault="00112E57" w:rsidP="00484D12">
      <w:pPr>
        <w:pStyle w:val="a3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4D1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Положение о</w:t>
      </w:r>
      <w:r w:rsidR="00837B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84D1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раскрытии информации</w:t>
      </w:r>
    </w:p>
    <w:p w:rsidR="003B6858" w:rsidRPr="00484D12" w:rsidRDefault="00E90596" w:rsidP="00484D12">
      <w:pPr>
        <w:pStyle w:val="a3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Ассоциацией </w:t>
      </w:r>
      <w:r w:rsidR="00CB571B" w:rsidRPr="00484D1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654E84" w:rsidRPr="00484D1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Московская саморегулируемая организация профессиональных арбитражных управляющих»</w:t>
      </w:r>
      <w:bookmarkEnd w:id="0"/>
    </w:p>
    <w:p w:rsidR="003B6858" w:rsidRPr="00484D12" w:rsidRDefault="003B6858">
      <w:pPr>
        <w:pStyle w:val="10"/>
        <w:spacing w:line="360" w:lineRule="auto"/>
        <w:jc w:val="center"/>
        <w:rPr>
          <w:color w:val="auto"/>
        </w:rPr>
      </w:pPr>
    </w:p>
    <w:p w:rsidR="003B6858" w:rsidRPr="009A6659" w:rsidRDefault="00112E57" w:rsidP="009A6659">
      <w:pPr>
        <w:pStyle w:val="10"/>
        <w:numPr>
          <w:ilvl w:val="0"/>
          <w:numId w:val="48"/>
        </w:numPr>
        <w:spacing w:line="240" w:lineRule="auto"/>
        <w:ind w:left="0"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D12">
        <w:rPr>
          <w:rFonts w:ascii="Times New Roman" w:eastAsia="Verdana" w:hAnsi="Times New Roman" w:cs="Times New Roman"/>
          <w:b/>
          <w:color w:val="auto"/>
          <w:sz w:val="28"/>
          <w:szCs w:val="28"/>
        </w:rPr>
        <w:t>Общие положения</w:t>
      </w:r>
    </w:p>
    <w:p w:rsidR="009A6659" w:rsidRPr="009A6659" w:rsidRDefault="00112E57" w:rsidP="009A6659">
      <w:pPr>
        <w:pStyle w:val="10"/>
        <w:numPr>
          <w:ilvl w:val="1"/>
          <w:numId w:val="48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Настоящее Положение устанавливает порядок обеспечения доступа к информации </w:t>
      </w:r>
      <w:r w:rsidR="009A6659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Ассоциации</w:t>
      </w:r>
      <w:r w:rsidR="00654E84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«Московская саморегулируемая организация профессиональных арбитражных управляющих»</w:t>
      </w:r>
      <w:r w:rsidR="009A6659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(далее по тексту- Ассоциация</w:t>
      </w:r>
      <w:r w:rsidR="00AB12B7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) в соответствии с требованиями законодательства Российской Федерации.</w:t>
      </w:r>
    </w:p>
    <w:p w:rsidR="009A6659" w:rsidRPr="009A6659" w:rsidRDefault="00112E57" w:rsidP="009A6659">
      <w:pPr>
        <w:pStyle w:val="10"/>
        <w:numPr>
          <w:ilvl w:val="1"/>
          <w:numId w:val="48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Положение прин</w:t>
      </w:r>
      <w:r w:rsidR="00BE5749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ято</w:t>
      </w:r>
      <w:r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в целях обеспечения открытости и доступности информации о деятельнос</w:t>
      </w:r>
      <w:r w:rsidR="00812CBE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ти </w:t>
      </w:r>
      <w:r w:rsidR="009A6659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Ассоциации</w:t>
      </w:r>
      <w:r w:rsidR="00812CBE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, а также о её членах для любых</w:t>
      </w:r>
      <w:r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заинтересованных в такой информации юридических и физических лиц</w:t>
      </w:r>
      <w:r w:rsidR="00812CBE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ах</w:t>
      </w:r>
      <w:r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.</w:t>
      </w:r>
    </w:p>
    <w:p w:rsidR="003B6858" w:rsidRPr="009A6659" w:rsidRDefault="00112E57" w:rsidP="009A6659">
      <w:pPr>
        <w:pStyle w:val="10"/>
        <w:numPr>
          <w:ilvl w:val="1"/>
          <w:numId w:val="48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Раскрытие информации в соответствии с настоящим Положением осуществляется на официальном сайте </w:t>
      </w:r>
      <w:r w:rsidR="009A6659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Ассоциации</w:t>
      </w:r>
      <w:r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по адресу в сети интерне</w:t>
      </w:r>
      <w:r w:rsidR="00FE1400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т </w:t>
      </w:r>
      <w:r w:rsidR="00AB12B7" w:rsidRPr="009A6659">
        <w:rPr>
          <w:rFonts w:ascii="Times New Roman" w:eastAsia="Verdana" w:hAnsi="Times New Roman" w:cs="Times New Roman"/>
          <w:color w:val="auto"/>
          <w:sz w:val="28"/>
          <w:szCs w:val="28"/>
          <w:lang w:val="en-US"/>
        </w:rPr>
        <w:t>http</w:t>
      </w:r>
      <w:r w:rsidR="00484D12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:</w:t>
      </w:r>
      <w:r w:rsidR="00AB12B7" w:rsidRPr="009A6659">
        <w:rPr>
          <w:rFonts w:ascii="Times New Roman" w:eastAsia="Verdana" w:hAnsi="Times New Roman" w:cs="Times New Roman"/>
          <w:color w:val="auto"/>
          <w:sz w:val="28"/>
          <w:szCs w:val="28"/>
        </w:rPr>
        <w:t>//</w:t>
      </w:r>
      <w:hyperlink r:id="rId8" w:history="1">
        <w:r w:rsidR="00FE1400" w:rsidRPr="009A6659">
          <w:rPr>
            <w:rStyle w:val="af2"/>
            <w:rFonts w:ascii="Times New Roman" w:eastAsia="Verdana" w:hAnsi="Times New Roman" w:cs="Times New Roman"/>
            <w:color w:val="auto"/>
            <w:sz w:val="28"/>
            <w:szCs w:val="28"/>
          </w:rPr>
          <w:t>www.</w:t>
        </w:r>
        <w:r w:rsidR="00FE1400" w:rsidRPr="009A665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msopau</w:t>
        </w:r>
        <w:r w:rsidR="00FE1400" w:rsidRPr="009A6659">
          <w:rPr>
            <w:rStyle w:val="af2"/>
            <w:rFonts w:ascii="Times New Roman" w:eastAsia="Verdana" w:hAnsi="Times New Roman" w:cs="Times New Roman"/>
            <w:color w:val="auto"/>
            <w:sz w:val="28"/>
            <w:szCs w:val="28"/>
          </w:rPr>
          <w:t>.</w:t>
        </w:r>
        <w:r w:rsidR="00FE1400" w:rsidRPr="009A6659">
          <w:rPr>
            <w:rStyle w:val="af2"/>
            <w:rFonts w:ascii="Times New Roman" w:eastAsia="Verdana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484D12" w:rsidRPr="00484D12" w:rsidRDefault="00484D12" w:rsidP="00484D12">
      <w:pPr>
        <w:pStyle w:val="10"/>
        <w:spacing w:line="240" w:lineRule="auto"/>
        <w:ind w:firstLine="567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</w:p>
    <w:p w:rsidR="00FE1400" w:rsidRPr="00484D12" w:rsidRDefault="0053443A" w:rsidP="009A6659">
      <w:pPr>
        <w:pStyle w:val="10"/>
        <w:numPr>
          <w:ilvl w:val="0"/>
          <w:numId w:val="48"/>
        </w:numPr>
        <w:spacing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6659">
        <w:rPr>
          <w:rFonts w:ascii="Times New Roman" w:eastAsia="Verdana" w:hAnsi="Times New Roman" w:cs="Times New Roman"/>
          <w:b/>
          <w:color w:val="auto"/>
          <w:sz w:val="28"/>
          <w:szCs w:val="28"/>
        </w:rPr>
        <w:t>Информация</w:t>
      </w:r>
      <w:r w:rsidRPr="00484D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подлежащая рас</w:t>
      </w:r>
      <w:r w:rsidR="006371E2" w:rsidRPr="00484D12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484D12">
        <w:rPr>
          <w:rFonts w:ascii="Times New Roman" w:hAnsi="Times New Roman" w:cs="Times New Roman"/>
          <w:b/>
          <w:color w:val="auto"/>
          <w:sz w:val="28"/>
          <w:szCs w:val="28"/>
        </w:rPr>
        <w:t>рытию</w:t>
      </w:r>
    </w:p>
    <w:p w:rsidR="009A6659" w:rsidRDefault="009A6659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104"/>
      <w:bookmarkStart w:id="2" w:name="OLE_LINK105"/>
      <w:bookmarkStart w:id="3" w:name="OLE_LINK106"/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bookmarkEnd w:id="1"/>
      <w:bookmarkEnd w:id="2"/>
      <w:bookmarkEnd w:id="3"/>
      <w:r w:rsidR="00FE1400" w:rsidRPr="009A6659">
        <w:rPr>
          <w:rFonts w:ascii="Times New Roman" w:eastAsia="Times New Roman" w:hAnsi="Times New Roman" w:cs="Times New Roman"/>
          <w:sz w:val="28"/>
          <w:szCs w:val="28"/>
        </w:rPr>
        <w:t>обеспечивает доступ к информации о своей деятельности и деятельности своих членов путем размещения на своем офиц</w:t>
      </w:r>
      <w:r w:rsidRPr="009A6659">
        <w:rPr>
          <w:rFonts w:ascii="Times New Roman" w:eastAsia="Times New Roman" w:hAnsi="Times New Roman" w:cs="Times New Roman"/>
          <w:sz w:val="28"/>
          <w:szCs w:val="28"/>
        </w:rPr>
        <w:t>иальном сайте в сети «Интернет»</w:t>
      </w:r>
      <w:r w:rsidR="00AB12B7" w:rsidRPr="009A66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659" w:rsidRPr="009A6659" w:rsidRDefault="00FE1400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6659">
        <w:rPr>
          <w:rFonts w:ascii="Times New Roman" w:eastAsia="Times New Roman" w:hAnsi="Times New Roman" w:cs="Times New Roman"/>
          <w:sz w:val="28"/>
          <w:szCs w:val="28"/>
        </w:rPr>
        <w:t xml:space="preserve">Перечень обязательной к раскрытию информации о деятельности </w:t>
      </w:r>
      <w:bookmarkStart w:id="4" w:name="OLE_LINK107"/>
      <w:bookmarkStart w:id="5" w:name="OLE_LINK108"/>
      <w:bookmarkStart w:id="6" w:name="OLE_LINK109"/>
      <w:r w:rsidR="009A6659" w:rsidRPr="009A665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bookmarkEnd w:id="4"/>
      <w:bookmarkEnd w:id="5"/>
      <w:bookmarkEnd w:id="6"/>
      <w:r w:rsidRPr="009A6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2CA9" w:rsidRDefault="0053443A" w:rsidP="00712CA9">
      <w:pPr>
        <w:pStyle w:val="10"/>
        <w:numPr>
          <w:ilvl w:val="2"/>
          <w:numId w:val="48"/>
        </w:numPr>
        <w:shd w:val="clear" w:color="auto" w:fill="FFFFFF"/>
        <w:spacing w:line="240" w:lineRule="auto"/>
        <w:ind w:left="567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2C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Полное и </w:t>
      </w:r>
      <w:r w:rsidR="00F31E63" w:rsidRPr="00712C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сокращенное наименование</w:t>
      </w:r>
      <w:r w:rsidR="009A665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712CA9">
        <w:rPr>
          <w:rFonts w:ascii="Times New Roman" w:hAnsi="Times New Roman" w:cs="Times New Roman"/>
          <w:bCs/>
          <w:color w:val="auto"/>
          <w:sz w:val="28"/>
          <w:szCs w:val="28"/>
        </w:rPr>
        <w:t>, место нахождения, номера контактных телефонов и адрес электронной почты</w:t>
      </w:r>
    </w:p>
    <w:p w:rsidR="00712CA9" w:rsidRPr="00712CA9" w:rsidRDefault="0053443A" w:rsidP="00712CA9">
      <w:pPr>
        <w:pStyle w:val="10"/>
        <w:numPr>
          <w:ilvl w:val="2"/>
          <w:numId w:val="48"/>
        </w:numPr>
        <w:shd w:val="clear" w:color="auto" w:fill="FFFFFF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Полные и (в случае, если имеются) сокращенные наименования некоммерческих организаций, членом которых является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Pr="00712CA9">
        <w:rPr>
          <w:rFonts w:ascii="Times New Roman" w:hAnsi="Times New Roman" w:cs="Times New Roman"/>
          <w:bCs/>
          <w:color w:val="auto"/>
          <w:sz w:val="28"/>
          <w:szCs w:val="28"/>
        </w:rPr>
        <w:t>, места их нахождения, номера контактных телефонов и адреса электронной почты;</w:t>
      </w:r>
    </w:p>
    <w:p w:rsidR="00712CA9" w:rsidRPr="00712CA9" w:rsidRDefault="0053443A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Наименование, адрес  и номера контактных телефонов органа по контролю (надзору) за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Pr="00712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2CA9" w:rsidRDefault="00865AAE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 xml:space="preserve">Сведения, содержащиеся в реестре членов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712CA9">
        <w:rPr>
          <w:rFonts w:ascii="Times New Roman" w:hAnsi="Times New Roman" w:cs="Times New Roman"/>
          <w:bCs/>
          <w:sz w:val="28"/>
          <w:szCs w:val="28"/>
        </w:rPr>
        <w:t xml:space="preserve">, в том числе сведения о лицах, прекративших свое членство в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712CA9">
        <w:rPr>
          <w:rFonts w:ascii="Times New Roman" w:hAnsi="Times New Roman" w:cs="Times New Roman"/>
          <w:bCs/>
          <w:sz w:val="28"/>
          <w:szCs w:val="28"/>
        </w:rPr>
        <w:t>;</w:t>
      </w:r>
    </w:p>
    <w:p w:rsidR="00F31E63" w:rsidRPr="00712CA9" w:rsidRDefault="00F31E63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>К</w:t>
      </w:r>
      <w:r w:rsidR="009C5904" w:rsidRPr="00712CA9">
        <w:rPr>
          <w:rFonts w:ascii="Times New Roman" w:hAnsi="Times New Roman" w:cs="Times New Roman"/>
          <w:bCs/>
          <w:sz w:val="28"/>
          <w:szCs w:val="28"/>
        </w:rPr>
        <w:t xml:space="preserve">опии документов </w:t>
      </w:r>
      <w:r w:rsidR="00712CA9"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7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5904" w:rsidRPr="00712CA9">
        <w:rPr>
          <w:rFonts w:ascii="Times New Roman" w:hAnsi="Times New Roman" w:cs="Times New Roman"/>
          <w:bCs/>
          <w:sz w:val="28"/>
          <w:szCs w:val="28"/>
        </w:rPr>
        <w:t xml:space="preserve">, принятые общим собранием и/или Советом </w:t>
      </w:r>
      <w:r w:rsidR="00712CA9"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7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5904" w:rsidRPr="00712CA9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712CA9">
        <w:rPr>
          <w:rFonts w:ascii="Times New Roman" w:hAnsi="Times New Roman" w:cs="Times New Roman"/>
          <w:bCs/>
          <w:sz w:val="28"/>
          <w:szCs w:val="28"/>
        </w:rPr>
        <w:t>:</w:t>
      </w:r>
    </w:p>
    <w:p w:rsidR="009C5904" w:rsidRPr="00484D12" w:rsidRDefault="00712CA9" w:rsidP="00484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31E63" w:rsidRPr="00484D12">
        <w:rPr>
          <w:rFonts w:ascii="Times New Roman" w:hAnsi="Times New Roman" w:cs="Times New Roman"/>
          <w:bCs/>
          <w:sz w:val="28"/>
          <w:szCs w:val="28"/>
        </w:rPr>
        <w:t xml:space="preserve"> стандарты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 xml:space="preserve"> и правил</w:t>
      </w:r>
      <w:r w:rsidR="00F31E63" w:rsidRPr="00484D12">
        <w:rPr>
          <w:rFonts w:ascii="Times New Roman" w:hAnsi="Times New Roman" w:cs="Times New Roman"/>
          <w:bCs/>
          <w:sz w:val="28"/>
          <w:szCs w:val="28"/>
        </w:rPr>
        <w:t>а профессиональной деятельности ;</w:t>
      </w:r>
    </w:p>
    <w:p w:rsidR="00F31E63" w:rsidRPr="00484D12" w:rsidRDefault="00712CA9" w:rsidP="00484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31E63" w:rsidRPr="00484D12">
        <w:rPr>
          <w:rFonts w:ascii="Times New Roman" w:hAnsi="Times New Roman" w:cs="Times New Roman"/>
          <w:bCs/>
          <w:sz w:val="28"/>
          <w:szCs w:val="28"/>
        </w:rPr>
        <w:t xml:space="preserve"> о порядке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 xml:space="preserve"> осуществления контроля за соблюдением членами </w:t>
      </w:r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 xml:space="preserve"> требований стандартов и правил</w:t>
      </w:r>
      <w:r w:rsidR="00F31E63" w:rsidRPr="00484D12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деятельности;</w:t>
      </w:r>
    </w:p>
    <w:p w:rsidR="00F31E63" w:rsidRPr="00484D12" w:rsidRDefault="00712CA9" w:rsidP="00484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F31E63" w:rsidRPr="00484D12">
        <w:rPr>
          <w:rFonts w:ascii="Times New Roman" w:hAnsi="Times New Roman" w:cs="Times New Roman"/>
          <w:bCs/>
          <w:sz w:val="28"/>
          <w:szCs w:val="28"/>
        </w:rPr>
        <w:t>положение о членстве</w:t>
      </w:r>
      <w:r w:rsidR="00A667AB" w:rsidRPr="00484D12">
        <w:rPr>
          <w:rFonts w:ascii="Times New Roman" w:hAnsi="Times New Roman" w:cs="Times New Roman"/>
          <w:bCs/>
          <w:sz w:val="28"/>
          <w:szCs w:val="28"/>
        </w:rPr>
        <w:t>,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 xml:space="preserve"> в котором в том числе определен</w:t>
      </w:r>
      <w:r w:rsidR="00A667AB" w:rsidRPr="00484D12">
        <w:rPr>
          <w:rFonts w:ascii="Times New Roman" w:hAnsi="Times New Roman" w:cs="Times New Roman"/>
          <w:bCs/>
          <w:sz w:val="28"/>
          <w:szCs w:val="28"/>
        </w:rPr>
        <w:t xml:space="preserve">ы требования к членствуи 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>порядк</w:t>
      </w:r>
      <w:r w:rsidR="00A667AB" w:rsidRPr="00484D12">
        <w:rPr>
          <w:rFonts w:ascii="Times New Roman" w:hAnsi="Times New Roman" w:cs="Times New Roman"/>
          <w:bCs/>
          <w:sz w:val="28"/>
          <w:szCs w:val="28"/>
        </w:rPr>
        <w:t>у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 xml:space="preserve"> прекращения членства в </w:t>
      </w:r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E63" w:rsidRPr="00484D12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904" w:rsidRPr="00484D12" w:rsidRDefault="00712CA9" w:rsidP="00484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1E63" w:rsidRPr="00484D12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 xml:space="preserve"> применения мер дисциплинарного воздействия в отношении членов </w:t>
      </w:r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904" w:rsidRPr="00484D12" w:rsidRDefault="00712CA9" w:rsidP="00484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>ложение о раскрытии информации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8A5" w:rsidRPr="00484D12" w:rsidRDefault="00712CA9" w:rsidP="00484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>о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>ке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 xml:space="preserve"> размещения средств компенсационного фонда в целях их сохранения и прироста, направления их размещения (инвестиционная декларация)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904" w:rsidRPr="00484D12" w:rsidRDefault="00712CA9" w:rsidP="00484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 xml:space="preserve">об установленныхв </w:t>
      </w:r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58A5" w:rsidRPr="00484D12">
        <w:rPr>
          <w:rFonts w:ascii="Times New Roman" w:hAnsi="Times New Roman" w:cs="Times New Roman"/>
          <w:bCs/>
          <w:sz w:val="28"/>
          <w:szCs w:val="28"/>
        </w:rPr>
        <w:t>размерах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 xml:space="preserve"> вступительных взносов, членск</w:t>
      </w:r>
      <w:r w:rsidR="00A667AB" w:rsidRPr="00484D12">
        <w:rPr>
          <w:rFonts w:ascii="Times New Roman" w:hAnsi="Times New Roman" w:cs="Times New Roman"/>
          <w:bCs/>
          <w:sz w:val="28"/>
          <w:szCs w:val="28"/>
        </w:rPr>
        <w:t>их взносов и порядок их уплаты</w:t>
      </w:r>
      <w:r w:rsidR="009C5904" w:rsidRPr="00484D12">
        <w:rPr>
          <w:rFonts w:ascii="Times New Roman" w:hAnsi="Times New Roman" w:cs="Times New Roman"/>
          <w:bCs/>
          <w:sz w:val="28"/>
          <w:szCs w:val="28"/>
        </w:rPr>
        <w:t>;</w:t>
      </w:r>
    </w:p>
    <w:p w:rsidR="0053443A" w:rsidRPr="00484D12" w:rsidRDefault="00712CA9" w:rsidP="00484D1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9C5904" w:rsidRPr="0048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иные документы, требования к разработке которых установлены федеральными законами</w:t>
      </w:r>
      <w:r w:rsidR="00116E42" w:rsidRPr="00484D1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>О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 структуре и компетенции органов управления и специализированных органов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>, количественном и персональном составе постоянно действующего коллегиального органа управления (Совета), о лице, осуществляющем функции единоличного исполнительного органа;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>Р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ешения, принятые общим собранием и Советом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>;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>О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б исках и о заявлениях, поданных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>в суды;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>О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 способах и порядке обеспечения имущественной ответственности членов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>;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>О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>б управляющей компании, с которой заключен договор (ее наименован</w:t>
      </w:r>
      <w:r w:rsidR="00116E42" w:rsidRPr="00712CA9">
        <w:rPr>
          <w:rFonts w:ascii="Times New Roman" w:hAnsi="Times New Roman" w:cs="Times New Roman"/>
          <w:bCs/>
          <w:sz w:val="28"/>
          <w:szCs w:val="28"/>
        </w:rPr>
        <w:t>ие, место нахождения, информация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 об имеющейся лицензии, номера контактных телефонов), о специализированном депозитарии, с которым  заключен договор (его наименован</w:t>
      </w:r>
      <w:r w:rsidR="00116E42" w:rsidRPr="00712CA9">
        <w:rPr>
          <w:rFonts w:ascii="Times New Roman" w:hAnsi="Times New Roman" w:cs="Times New Roman"/>
          <w:bCs/>
          <w:sz w:val="28"/>
          <w:szCs w:val="28"/>
        </w:rPr>
        <w:t>ие, место нахождения, информация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 об имеющейся лицензии, номера контактных телефонов);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>О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 составе и стоимости имущества компенсационного фонда, а также информацию о фактах осуществления выплат из компенсационного фонда  и об основаниях таких выплат, если такие выплаты осуществлялись;</w:t>
      </w:r>
    </w:p>
    <w:p w:rsidR="00712CA9" w:rsidRP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2CA9">
        <w:rPr>
          <w:rFonts w:ascii="Times New Roman" w:hAnsi="Times New Roman" w:cs="Times New Roman"/>
          <w:bCs/>
          <w:sz w:val="28"/>
          <w:szCs w:val="28"/>
        </w:rPr>
        <w:t>П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лан проверок членов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16E42" w:rsidRPr="00712CA9">
        <w:rPr>
          <w:rFonts w:ascii="Times New Roman" w:hAnsi="Times New Roman" w:cs="Times New Roman"/>
          <w:bCs/>
          <w:sz w:val="28"/>
          <w:szCs w:val="28"/>
        </w:rPr>
        <w:t>, а также общая информация</w:t>
      </w:r>
      <w:r w:rsidR="002F4A1C" w:rsidRPr="00712CA9">
        <w:rPr>
          <w:rFonts w:ascii="Times New Roman" w:hAnsi="Times New Roman" w:cs="Times New Roman"/>
          <w:bCs/>
          <w:sz w:val="28"/>
          <w:szCs w:val="28"/>
        </w:rPr>
        <w:t xml:space="preserve"> о проведенных проверках за два предшествующих года;</w:t>
      </w:r>
    </w:p>
    <w:p w:rsidR="00712CA9" w:rsidRP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A9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116E42" w:rsidRPr="00712CA9">
        <w:rPr>
          <w:rFonts w:ascii="Times New Roman" w:hAnsi="Times New Roman" w:cs="Times New Roman"/>
          <w:bCs/>
          <w:color w:val="auto"/>
          <w:sz w:val="28"/>
          <w:szCs w:val="28"/>
        </w:rPr>
        <w:t>одовая бухгалтерская (финансовая</w:t>
      </w:r>
      <w:r w:rsidR="002F4A1C" w:rsidRPr="00712CA9">
        <w:rPr>
          <w:rFonts w:ascii="Times New Roman" w:hAnsi="Times New Roman" w:cs="Times New Roman"/>
          <w:bCs/>
          <w:color w:val="auto"/>
          <w:sz w:val="28"/>
          <w:szCs w:val="28"/>
        </w:rPr>
        <w:t>) отчетность  и аудиторское заключение в отношении указанной отчетности</w:t>
      </w:r>
      <w:r w:rsidR="00511302" w:rsidRPr="00712CA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712CA9">
        <w:rPr>
          <w:rFonts w:ascii="Times New Roman" w:hAnsi="Times New Roman" w:cs="Times New Roman"/>
          <w:bCs/>
          <w:sz w:val="28"/>
          <w:szCs w:val="28"/>
        </w:rPr>
        <w:t>И</w:t>
      </w:r>
      <w:r w:rsidR="00511302" w:rsidRPr="00712CA9">
        <w:rPr>
          <w:rFonts w:ascii="Times New Roman" w:hAnsi="Times New Roman" w:cs="Times New Roman"/>
          <w:bCs/>
          <w:sz w:val="28"/>
          <w:szCs w:val="28"/>
        </w:rPr>
        <w:t>ную предусмотренную федеральными законами  информацию.</w:t>
      </w:r>
    </w:p>
    <w:p w:rsidR="00CA3439" w:rsidRPr="00712CA9" w:rsidRDefault="00CA3439" w:rsidP="00712CA9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A9">
        <w:rPr>
          <w:rFonts w:ascii="Times New Roman" w:eastAsia="Times New Roman" w:hAnsi="Times New Roman" w:cs="Times New Roman"/>
          <w:sz w:val="28"/>
          <w:szCs w:val="28"/>
        </w:rPr>
        <w:t>Перечень обязательной к раскрытию информации</w:t>
      </w:r>
      <w:r w:rsidR="006371E2" w:rsidRPr="00712CA9">
        <w:rPr>
          <w:rFonts w:ascii="Times New Roman" w:eastAsia="Times New Roman" w:hAnsi="Times New Roman" w:cs="Times New Roman"/>
          <w:sz w:val="28"/>
          <w:szCs w:val="28"/>
        </w:rPr>
        <w:t xml:space="preserve"> содержащейся в реестре</w:t>
      </w:r>
      <w:r w:rsidRPr="00712CA9">
        <w:rPr>
          <w:rFonts w:ascii="Times New Roman" w:eastAsia="Times New Roman" w:hAnsi="Times New Roman" w:cs="Times New Roman"/>
          <w:sz w:val="28"/>
          <w:szCs w:val="28"/>
        </w:rPr>
        <w:t xml:space="preserve"> членов </w:t>
      </w:r>
      <w:r w:rsidR="00712CA9"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7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2C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CA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A3439" w:rsidRPr="00712CA9">
        <w:rPr>
          <w:rFonts w:ascii="Times New Roman" w:hAnsi="Times New Roman" w:cs="Times New Roman"/>
          <w:bCs/>
          <w:color w:val="auto"/>
          <w:sz w:val="28"/>
          <w:szCs w:val="28"/>
        </w:rPr>
        <w:t>егистрационный</w:t>
      </w:r>
      <w:r w:rsidR="00CA3439" w:rsidRPr="00712CA9">
        <w:rPr>
          <w:rFonts w:ascii="Times New Roman" w:hAnsi="Times New Roman" w:cs="Times New Roman"/>
          <w:sz w:val="28"/>
          <w:szCs w:val="28"/>
        </w:rPr>
        <w:t xml:space="preserve"> номер члена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A3439" w:rsidRPr="00712CA9">
        <w:rPr>
          <w:rFonts w:ascii="Times New Roman" w:hAnsi="Times New Roman" w:cs="Times New Roman"/>
          <w:sz w:val="28"/>
          <w:szCs w:val="28"/>
        </w:rPr>
        <w:t>, дата его регистрации в реестре;</w:t>
      </w:r>
    </w:p>
    <w:p w:rsidR="00CA3439" w:rsidRP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CA9">
        <w:rPr>
          <w:rFonts w:ascii="Times New Roman" w:hAnsi="Times New Roman" w:cs="Times New Roman"/>
          <w:sz w:val="28"/>
          <w:szCs w:val="28"/>
        </w:rPr>
        <w:t>С</w:t>
      </w:r>
      <w:r w:rsidR="00CA3439" w:rsidRPr="00712CA9">
        <w:rPr>
          <w:rFonts w:ascii="Times New Roman" w:hAnsi="Times New Roman" w:cs="Times New Roman"/>
          <w:sz w:val="28"/>
          <w:szCs w:val="28"/>
        </w:rPr>
        <w:t xml:space="preserve">ведения, позволяющие идентифицировать члена </w:t>
      </w:r>
      <w:r w:rsidR="00712CA9"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712C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3439" w:rsidRPr="00712CA9">
        <w:rPr>
          <w:rFonts w:ascii="Times New Roman" w:hAnsi="Times New Roman" w:cs="Times New Roman"/>
          <w:sz w:val="28"/>
          <w:szCs w:val="28"/>
        </w:rPr>
        <w:t>:</w:t>
      </w:r>
    </w:p>
    <w:p w:rsidR="00712CA9" w:rsidRDefault="00CA3439" w:rsidP="00712C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12">
        <w:rPr>
          <w:rFonts w:ascii="Times New Roman" w:hAnsi="Times New Roman" w:cs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почтовый адрес, идентификационный номер налогоплательщика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CA9">
        <w:rPr>
          <w:rFonts w:ascii="Times New Roman" w:hAnsi="Times New Roman" w:cs="Times New Roman"/>
          <w:sz w:val="28"/>
          <w:szCs w:val="28"/>
        </w:rPr>
        <w:t>С</w:t>
      </w:r>
      <w:r w:rsidR="00DD6D27" w:rsidRPr="00712CA9">
        <w:rPr>
          <w:rFonts w:ascii="Times New Roman" w:hAnsi="Times New Roman" w:cs="Times New Roman"/>
          <w:sz w:val="28"/>
          <w:szCs w:val="28"/>
        </w:rPr>
        <w:t xml:space="preserve">ведения о соответствии члена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DD6D27" w:rsidRPr="00712CA9">
        <w:rPr>
          <w:rFonts w:ascii="Times New Roman" w:hAnsi="Times New Roman" w:cs="Times New Roman"/>
          <w:sz w:val="28"/>
          <w:szCs w:val="28"/>
        </w:rPr>
        <w:t xml:space="preserve">условиям членства в саморегулируемой организации, предусмотренным законодательством Российской Федерации и  внутренними документами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DD6D27" w:rsidRPr="00712CA9">
        <w:rPr>
          <w:rFonts w:ascii="Times New Roman" w:hAnsi="Times New Roman" w:cs="Times New Roman"/>
          <w:sz w:val="28"/>
          <w:szCs w:val="28"/>
        </w:rPr>
        <w:t>;</w:t>
      </w:r>
    </w:p>
    <w:p w:rsidR="00712CA9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CA9">
        <w:rPr>
          <w:rFonts w:ascii="Times New Roman" w:hAnsi="Times New Roman" w:cs="Times New Roman"/>
          <w:sz w:val="28"/>
          <w:szCs w:val="28"/>
        </w:rPr>
        <w:t>С</w:t>
      </w:r>
      <w:r w:rsidR="00DD6D27" w:rsidRPr="00712CA9">
        <w:rPr>
          <w:rFonts w:ascii="Times New Roman" w:hAnsi="Times New Roman" w:cs="Times New Roman"/>
          <w:sz w:val="28"/>
          <w:szCs w:val="28"/>
        </w:rPr>
        <w:t xml:space="preserve">ведения об обеспечении имущественной ответственности члена </w:t>
      </w:r>
      <w:r w:rsidR="00712CA9" w:rsidRPr="00712CA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DD6D27" w:rsidRPr="00712CA9">
        <w:rPr>
          <w:rFonts w:ascii="Times New Roman" w:hAnsi="Times New Roman" w:cs="Times New Roman"/>
          <w:sz w:val="28"/>
          <w:szCs w:val="28"/>
        </w:rPr>
        <w:t>, в том числе сведения о страховщике (включая сведения о месте его нахождения, об имеющ</w:t>
      </w:r>
      <w:r w:rsidR="00116E42" w:rsidRPr="00712CA9">
        <w:rPr>
          <w:rFonts w:ascii="Times New Roman" w:hAnsi="Times New Roman" w:cs="Times New Roman"/>
          <w:sz w:val="28"/>
          <w:szCs w:val="28"/>
        </w:rPr>
        <w:t>ейся лицензии и информация, предназначенная</w:t>
      </w:r>
      <w:r w:rsidR="00DD6D27" w:rsidRPr="00712CA9">
        <w:rPr>
          <w:rFonts w:ascii="Times New Roman" w:hAnsi="Times New Roman" w:cs="Times New Roman"/>
          <w:sz w:val="28"/>
          <w:szCs w:val="28"/>
        </w:rPr>
        <w:t xml:space="preserve"> для установления контакта) и о размере страховой суммы по договору страхования ответственности и о размере взноса в компенсационный фонд;</w:t>
      </w:r>
    </w:p>
    <w:p w:rsidR="002C3800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0">
        <w:rPr>
          <w:rFonts w:ascii="Times New Roman" w:hAnsi="Times New Roman" w:cs="Times New Roman"/>
          <w:sz w:val="28"/>
          <w:szCs w:val="28"/>
        </w:rPr>
        <w:t>С</w:t>
      </w:r>
      <w:r w:rsidR="00DD6D27" w:rsidRPr="002C3800">
        <w:rPr>
          <w:rFonts w:ascii="Times New Roman" w:hAnsi="Times New Roman" w:cs="Times New Roman"/>
          <w:sz w:val="28"/>
          <w:szCs w:val="28"/>
        </w:rPr>
        <w:t>ведения о результатах</w:t>
      </w:r>
      <w:r w:rsidR="00116E42" w:rsidRPr="002C3800">
        <w:rPr>
          <w:rFonts w:ascii="Times New Roman" w:hAnsi="Times New Roman" w:cs="Times New Roman"/>
          <w:sz w:val="28"/>
          <w:szCs w:val="28"/>
        </w:rPr>
        <w:t>,</w:t>
      </w:r>
      <w:r w:rsidR="00DD6D27" w:rsidRPr="002C3800">
        <w:rPr>
          <w:rFonts w:ascii="Times New Roman" w:hAnsi="Times New Roman" w:cs="Times New Roman"/>
          <w:sz w:val="28"/>
          <w:szCs w:val="28"/>
        </w:rPr>
        <w:t xml:space="preserve"> проведенных в отношении члена </w:t>
      </w:r>
      <w:r w:rsidR="00712CA9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DD6D27" w:rsidRPr="002C3800">
        <w:rPr>
          <w:rFonts w:ascii="Times New Roman" w:hAnsi="Times New Roman" w:cs="Times New Roman"/>
          <w:sz w:val="28"/>
          <w:szCs w:val="28"/>
        </w:rPr>
        <w:t>проверок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2C3800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0">
        <w:rPr>
          <w:rFonts w:ascii="Times New Roman" w:hAnsi="Times New Roman" w:cs="Times New Roman"/>
          <w:sz w:val="28"/>
          <w:szCs w:val="28"/>
        </w:rPr>
        <w:t>И</w:t>
      </w:r>
      <w:r w:rsidR="00DD6D27" w:rsidRPr="002C3800">
        <w:rPr>
          <w:rFonts w:ascii="Times New Roman" w:hAnsi="Times New Roman" w:cs="Times New Roman"/>
          <w:sz w:val="28"/>
          <w:szCs w:val="28"/>
        </w:rPr>
        <w:t xml:space="preserve">ные предусмотренные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DD6D27" w:rsidRPr="002C3800">
        <w:rPr>
          <w:rFonts w:ascii="Times New Roman" w:hAnsi="Times New Roman" w:cs="Times New Roman"/>
          <w:sz w:val="28"/>
          <w:szCs w:val="28"/>
        </w:rPr>
        <w:t>сведения.</w:t>
      </w:r>
    </w:p>
    <w:p w:rsidR="002C3800" w:rsidRDefault="006371E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0">
        <w:rPr>
          <w:rFonts w:ascii="Times New Roman" w:hAnsi="Times New Roman" w:cs="Times New Roman"/>
          <w:sz w:val="28"/>
          <w:szCs w:val="28"/>
        </w:rPr>
        <w:t>В</w:t>
      </w:r>
      <w:r w:rsidR="00DD6D27" w:rsidRPr="002C3800">
        <w:rPr>
          <w:rFonts w:ascii="Times New Roman" w:hAnsi="Times New Roman" w:cs="Times New Roman"/>
          <w:sz w:val="28"/>
          <w:szCs w:val="28"/>
        </w:rPr>
        <w:t xml:space="preserve"> отношении лиц, прекративших свое членство в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DD6D27" w:rsidRPr="002C3800">
        <w:rPr>
          <w:rFonts w:ascii="Times New Roman" w:hAnsi="Times New Roman" w:cs="Times New Roman"/>
          <w:sz w:val="28"/>
          <w:szCs w:val="28"/>
        </w:rPr>
        <w:t xml:space="preserve"> наряду с  вышеуказанной информацией, содержится информация о дате прекращения членства  и об основаниях такого прекращения.</w:t>
      </w:r>
    </w:p>
    <w:p w:rsidR="002C3800" w:rsidRDefault="002C3800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0">
        <w:rPr>
          <w:rFonts w:ascii="Times New Roman" w:hAnsi="Times New Roman" w:cs="Times New Roman"/>
          <w:sz w:val="28"/>
          <w:szCs w:val="28"/>
        </w:rPr>
        <w:t>В</w:t>
      </w:r>
      <w:r w:rsidR="00DD6D27" w:rsidRPr="002C3800">
        <w:rPr>
          <w:rFonts w:ascii="Times New Roman" w:hAnsi="Times New Roman" w:cs="Times New Roman"/>
          <w:sz w:val="28"/>
          <w:szCs w:val="28"/>
        </w:rPr>
        <w:t>се сведения</w:t>
      </w:r>
      <w:r w:rsidR="00116E42" w:rsidRPr="002C3800">
        <w:rPr>
          <w:rFonts w:ascii="Times New Roman" w:hAnsi="Times New Roman" w:cs="Times New Roman"/>
          <w:sz w:val="28"/>
          <w:szCs w:val="28"/>
        </w:rPr>
        <w:t xml:space="preserve"> указанные в п.2.3. настоящего Положения</w:t>
      </w:r>
      <w:r w:rsidR="00DD6D27" w:rsidRPr="002C3800">
        <w:rPr>
          <w:rFonts w:ascii="Times New Roman" w:hAnsi="Times New Roman" w:cs="Times New Roman"/>
          <w:sz w:val="28"/>
          <w:szCs w:val="28"/>
        </w:rPr>
        <w:t xml:space="preserve"> подлежат раскрытию на официальном сайте  за исключением сведений о месте жительства, паспортных данных члена </w:t>
      </w:r>
      <w:r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DD6D27" w:rsidRPr="002C3800">
        <w:rPr>
          <w:rFonts w:ascii="Times New Roman" w:hAnsi="Times New Roman" w:cs="Times New Roman"/>
          <w:sz w:val="28"/>
          <w:szCs w:val="28"/>
        </w:rPr>
        <w:t>и иных сведений, если доступ к ним ограничен федеральными законами.</w:t>
      </w:r>
    </w:p>
    <w:p w:rsidR="00DD6D27" w:rsidRPr="002C3800" w:rsidRDefault="002C3800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145DA" w:rsidRPr="002C3800">
        <w:rPr>
          <w:rFonts w:ascii="Times New Roman" w:eastAsia="Times New Roman" w:hAnsi="Times New Roman" w:cs="Times New Roman"/>
          <w:sz w:val="28"/>
          <w:szCs w:val="28"/>
        </w:rPr>
        <w:t xml:space="preserve">обязано по письменному требованию члена </w:t>
      </w:r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45DA" w:rsidRPr="002C3800">
        <w:rPr>
          <w:rFonts w:ascii="Times New Roman" w:eastAsia="Times New Roman" w:hAnsi="Times New Roman" w:cs="Times New Roman"/>
          <w:sz w:val="28"/>
          <w:szCs w:val="28"/>
        </w:rPr>
        <w:t>внести изменения в размещенную о нем на Официальном сайте информацию при условии предоставления подтверждающих документов.</w:t>
      </w:r>
    </w:p>
    <w:p w:rsidR="00BC1604" w:rsidRPr="00484D12" w:rsidRDefault="00BC1604" w:rsidP="002C3800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12">
        <w:rPr>
          <w:rFonts w:ascii="Times New Roman" w:eastAsia="Times New Roman" w:hAnsi="Times New Roman" w:cs="Times New Roman"/>
          <w:sz w:val="28"/>
          <w:szCs w:val="28"/>
        </w:rPr>
        <w:t xml:space="preserve">Раскрытие членами </w:t>
      </w:r>
      <w:r w:rsidR="002C3800"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2C38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4D12">
        <w:rPr>
          <w:rFonts w:ascii="Times New Roman" w:eastAsia="Times New Roman" w:hAnsi="Times New Roman" w:cs="Times New Roman"/>
          <w:sz w:val="28"/>
          <w:szCs w:val="28"/>
        </w:rPr>
        <w:t>информации о своей деятельности осуществляется:</w:t>
      </w:r>
    </w:p>
    <w:p w:rsidR="002C3800" w:rsidRDefault="00484D1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0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C1604" w:rsidRPr="002C3800">
        <w:rPr>
          <w:rFonts w:ascii="Times New Roman" w:eastAsia="Times New Roman" w:hAnsi="Times New Roman" w:cs="Times New Roman"/>
          <w:sz w:val="28"/>
          <w:szCs w:val="28"/>
        </w:rPr>
        <w:t xml:space="preserve">азмещением на официальном сайте члена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Ассоциации;</w:t>
      </w:r>
    </w:p>
    <w:p w:rsidR="002C3800" w:rsidRDefault="00BC1604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00">
        <w:rPr>
          <w:rFonts w:ascii="Times New Roman" w:eastAsia="Times New Roman" w:hAnsi="Times New Roman" w:cs="Times New Roman"/>
          <w:sz w:val="28"/>
          <w:szCs w:val="28"/>
        </w:rPr>
        <w:t xml:space="preserve">Путем направления информации в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 xml:space="preserve">Ассоциацию </w:t>
      </w:r>
      <w:r w:rsidRPr="002C38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об отчетности члена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C3800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общим собранием членов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205B" w:rsidRPr="002C38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05B" w:rsidRPr="002C3800" w:rsidRDefault="00116E4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0205B" w:rsidRPr="002C3800">
        <w:rPr>
          <w:rFonts w:ascii="Times New Roman" w:eastAsia="Times New Roman" w:hAnsi="Times New Roman" w:cs="Times New Roman"/>
          <w:sz w:val="28"/>
          <w:szCs w:val="28"/>
        </w:rPr>
        <w:t>утем опубликования сведений, в соответствии и в порядке с требованиями установленными ФЗ «О несостоятельности (банкротстве)».</w:t>
      </w:r>
    </w:p>
    <w:p w:rsidR="002C3800" w:rsidRDefault="00BC1604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80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2C3800">
        <w:rPr>
          <w:rFonts w:ascii="Times New Roman" w:hAnsi="Times New Roman" w:cs="Times New Roman"/>
          <w:bCs/>
          <w:sz w:val="28"/>
          <w:szCs w:val="28"/>
        </w:rPr>
        <w:t xml:space="preserve"> и информация, </w:t>
      </w:r>
      <w:r w:rsidR="002C3800" w:rsidRPr="002C3800">
        <w:rPr>
          <w:rFonts w:ascii="Times New Roman" w:hAnsi="Times New Roman" w:cs="Times New Roman"/>
          <w:bCs/>
          <w:sz w:val="28"/>
          <w:szCs w:val="28"/>
        </w:rPr>
        <w:t xml:space="preserve">размещаются </w:t>
      </w:r>
      <w:r w:rsidRPr="002C3800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="006371E2" w:rsidRPr="002C3800">
        <w:rPr>
          <w:rFonts w:ascii="Times New Roman" w:hAnsi="Times New Roman" w:cs="Times New Roman"/>
          <w:bCs/>
          <w:sz w:val="28"/>
          <w:szCs w:val="28"/>
        </w:rPr>
        <w:t xml:space="preserve"> в порядке и сроки, установленные законодательством.</w:t>
      </w:r>
    </w:p>
    <w:p w:rsidR="00AB338E" w:rsidRPr="002C3800" w:rsidRDefault="00AB338E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800"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доступа к документам и информации, подлежащим обязательному размещению на сайте, а также требования к технологическим, программным, лингвистическим средствам </w:t>
      </w:r>
      <w:r w:rsidR="00E0482A" w:rsidRPr="002C3800">
        <w:rPr>
          <w:rFonts w:ascii="Times New Roman" w:hAnsi="Times New Roman" w:cs="Times New Roman"/>
          <w:bCs/>
          <w:sz w:val="28"/>
          <w:szCs w:val="28"/>
        </w:rPr>
        <w:t xml:space="preserve"> обеспечения пользования сайтом осуществляются </w:t>
      </w:r>
      <w:r w:rsidR="002C3800"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2C380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0482A" w:rsidRPr="002C3800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</w:t>
      </w:r>
      <w:r w:rsidR="00F145DA" w:rsidRPr="002C3800">
        <w:rPr>
          <w:rFonts w:ascii="Times New Roman" w:hAnsi="Times New Roman" w:cs="Times New Roman"/>
          <w:bCs/>
          <w:sz w:val="28"/>
          <w:szCs w:val="28"/>
        </w:rPr>
        <w:t>,</w:t>
      </w:r>
      <w:r w:rsidR="00E0482A" w:rsidRPr="002C3800">
        <w:rPr>
          <w:rFonts w:ascii="Times New Roman" w:hAnsi="Times New Roman" w:cs="Times New Roman"/>
          <w:bCs/>
          <w:sz w:val="28"/>
          <w:szCs w:val="28"/>
        </w:rPr>
        <w:t xml:space="preserve"> установленными федеральным органом исполнительной власти, уполномоченным на установление таких требований.</w:t>
      </w:r>
    </w:p>
    <w:p w:rsidR="006371E2" w:rsidRPr="00484D12" w:rsidRDefault="006371E2" w:rsidP="00484D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71E2" w:rsidRPr="00484D12" w:rsidRDefault="00F145DA" w:rsidP="002C3800">
      <w:pPr>
        <w:pStyle w:val="10"/>
        <w:numPr>
          <w:ilvl w:val="0"/>
          <w:numId w:val="48"/>
        </w:numPr>
        <w:spacing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800">
        <w:rPr>
          <w:rFonts w:ascii="Times New Roman" w:eastAsia="Verdana" w:hAnsi="Times New Roman" w:cs="Times New Roman"/>
          <w:b/>
          <w:color w:val="auto"/>
          <w:sz w:val="28"/>
          <w:szCs w:val="28"/>
        </w:rPr>
        <w:t>Способы</w:t>
      </w:r>
      <w:r w:rsidRPr="00484D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получения, использования, обработк</w:t>
      </w:r>
      <w:r w:rsidR="00534B91" w:rsidRPr="00484D12">
        <w:rPr>
          <w:rFonts w:ascii="Times New Roman" w:eastAsia="Times New Roman" w:hAnsi="Times New Roman" w:cs="Times New Roman"/>
          <w:b/>
          <w:bCs/>
          <w:sz w:val="28"/>
          <w:szCs w:val="28"/>
        </w:rPr>
        <w:t>и, хранения и защиты информации</w:t>
      </w:r>
    </w:p>
    <w:p w:rsidR="005D44EB" w:rsidRPr="00484D12" w:rsidRDefault="005D44EB" w:rsidP="00484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6577" w:rsidRPr="00484D12" w:rsidRDefault="008D6577" w:rsidP="002C3800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  <w:r w:rsidRPr="002C3800">
        <w:rPr>
          <w:rFonts w:ascii="Times New Roman" w:hAnsi="Times New Roman" w:cs="Times New Roman"/>
          <w:bCs/>
          <w:sz w:val="28"/>
          <w:szCs w:val="28"/>
        </w:rPr>
        <w:t>Члены</w:t>
      </w:r>
      <w:r w:rsidR="002C3800"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2C38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4D12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предоставляют информацию, в том числе подлежащую раскрытию, одним из следующих способов: </w:t>
      </w:r>
    </w:p>
    <w:p w:rsidR="002C3800" w:rsidRDefault="00484D1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  <w:r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В</w:t>
      </w:r>
      <w:r w:rsidR="00D97BD7"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виде копий на бумажном носителе</w:t>
      </w:r>
      <w:r w:rsidR="008D6577"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;</w:t>
      </w:r>
    </w:p>
    <w:p w:rsidR="008D6577" w:rsidRPr="002C3800" w:rsidRDefault="00484D12" w:rsidP="00484D12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  <w:r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В</w:t>
      </w:r>
      <w:r w:rsidR="008D6577"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виде электронных документов на цифровых носителях или посредством передачи через информационно - коммуникационную сеть интернет;</w:t>
      </w:r>
    </w:p>
    <w:p w:rsidR="002C3800" w:rsidRPr="002C3800" w:rsidRDefault="00D97BD7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3800">
        <w:rPr>
          <w:rFonts w:ascii="Times New Roman" w:hAnsi="Times New Roman" w:cs="Times New Roman"/>
          <w:bCs/>
          <w:sz w:val="28"/>
          <w:szCs w:val="28"/>
        </w:rPr>
        <w:t>Члены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дают согласие на обработку персональных данных в соответствии с требованиями законодательства при вступлении в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.</w:t>
      </w:r>
    </w:p>
    <w:p w:rsidR="002C3800" w:rsidRDefault="00AB12B7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  <w:r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Член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обязан уведомлять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, в течение трех рабочих дней со дня, следующего за днем наступления таких событий.</w:t>
      </w:r>
    </w:p>
    <w:p w:rsidR="002C3800" w:rsidRPr="002C3800" w:rsidRDefault="002C3800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3800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D97BD7"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обеспечивает архивное хранение документов, предоставляемых членами </w:t>
      </w:r>
      <w:r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D97BD7"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и образующихся в процессе деятельности </w:t>
      </w:r>
      <w:r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D97BD7"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.</w:t>
      </w:r>
    </w:p>
    <w:p w:rsidR="008D6577" w:rsidRPr="002C3800" w:rsidRDefault="002C3800" w:rsidP="002C3800">
      <w:pPr>
        <w:pStyle w:val="10"/>
        <w:numPr>
          <w:ilvl w:val="2"/>
          <w:numId w:val="48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97BD7"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предоставляет заверенные копии документов из Архива по письменному мот</w:t>
      </w:r>
      <w:bookmarkStart w:id="7" w:name="_GoBack"/>
      <w:bookmarkEnd w:id="7"/>
      <w:r w:rsidR="00D97BD7" w:rsidRPr="002C3800">
        <w:rPr>
          <w:rFonts w:ascii="Times New Roman" w:eastAsia="Verdana" w:hAnsi="Times New Roman" w:cs="Times New Roman"/>
          <w:color w:val="auto"/>
          <w:sz w:val="28"/>
          <w:szCs w:val="28"/>
        </w:rPr>
        <w:t>ивированному запросу заинтересованных лиц, а также по запросу государственных органов в случаях, определенных законодательством.</w:t>
      </w:r>
    </w:p>
    <w:p w:rsidR="002C3800" w:rsidRDefault="005D44EB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45DA" w:rsidRPr="002C3800">
        <w:rPr>
          <w:rFonts w:ascii="Times New Roman" w:eastAsia="Times New Roman" w:hAnsi="Times New Roman" w:cs="Times New Roman"/>
          <w:sz w:val="28"/>
          <w:szCs w:val="28"/>
        </w:rPr>
        <w:t xml:space="preserve">рганизация получения, использования, обработки, хранения </w:t>
      </w:r>
      <w:r w:rsidR="00AB12B7" w:rsidRPr="002C3800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членах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B12B7" w:rsidRPr="002C38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3800">
        <w:rPr>
          <w:rFonts w:ascii="Times New Roman" w:eastAsia="Times New Roman" w:hAnsi="Times New Roman" w:cs="Times New Roman"/>
          <w:sz w:val="28"/>
          <w:szCs w:val="28"/>
        </w:rPr>
        <w:t xml:space="preserve">существляется Аппаратом </w:t>
      </w:r>
      <w:r w:rsidR="002C3800" w:rsidRPr="002C3800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C38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4EB" w:rsidRPr="002C3800" w:rsidRDefault="002C3800" w:rsidP="00484D12">
      <w:pPr>
        <w:pStyle w:val="10"/>
        <w:numPr>
          <w:ilvl w:val="1"/>
          <w:numId w:val="48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659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D44EB" w:rsidRPr="002C3800">
        <w:rPr>
          <w:rFonts w:ascii="Times New Roman" w:eastAsia="Times New Roman" w:hAnsi="Times New Roman" w:cs="Times New Roman"/>
          <w:sz w:val="28"/>
          <w:szCs w:val="28"/>
        </w:rPr>
        <w:t>обеспечивает осуществление обработки и хранения информации о своих членах способами, обеспечивающими максимальную защищенность такой информации от неправомерного использования.</w:t>
      </w:r>
    </w:p>
    <w:sectPr w:rsidR="005D44EB" w:rsidRPr="002C3800" w:rsidSect="008901DC">
      <w:headerReference w:type="default" r:id="rId9"/>
      <w:footerReference w:type="default" r:id="rId10"/>
      <w:pgSz w:w="11906" w:h="16838"/>
      <w:pgMar w:top="1134" w:right="850" w:bottom="1134" w:left="1701" w:header="284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5F" w:rsidRDefault="001D115F" w:rsidP="003B6858">
      <w:pPr>
        <w:spacing w:after="0" w:line="240" w:lineRule="auto"/>
      </w:pPr>
      <w:r>
        <w:separator/>
      </w:r>
    </w:p>
  </w:endnote>
  <w:endnote w:type="continuationSeparator" w:id="1">
    <w:p w:rsidR="001D115F" w:rsidRDefault="001D115F" w:rsidP="003B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00" w:rsidRDefault="0061180B">
    <w:pPr>
      <w:pStyle w:val="10"/>
      <w:spacing w:line="240" w:lineRule="auto"/>
      <w:jc w:val="center"/>
    </w:pPr>
    <w:r>
      <w:fldChar w:fldCharType="begin"/>
    </w:r>
    <w:r w:rsidR="0059616A">
      <w:instrText>PAGE</w:instrText>
    </w:r>
    <w:r>
      <w:fldChar w:fldCharType="separate"/>
    </w:r>
    <w:r w:rsidR="00837B07">
      <w:rPr>
        <w:noProof/>
      </w:rPr>
      <w:t>4</w:t>
    </w:r>
    <w:r>
      <w:rPr>
        <w:noProof/>
      </w:rPr>
      <w:fldChar w:fldCharType="end"/>
    </w:r>
  </w:p>
  <w:p w:rsidR="00FE1400" w:rsidRDefault="00FE1400">
    <w:pPr>
      <w:pStyle w:val="10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5F" w:rsidRDefault="001D115F" w:rsidP="003B6858">
      <w:pPr>
        <w:spacing w:after="0" w:line="240" w:lineRule="auto"/>
      </w:pPr>
      <w:r>
        <w:separator/>
      </w:r>
    </w:p>
  </w:footnote>
  <w:footnote w:type="continuationSeparator" w:id="1">
    <w:p w:rsidR="001D115F" w:rsidRDefault="001D115F" w:rsidP="003B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00" w:rsidRDefault="00FE1400">
    <w:pPr>
      <w:pStyle w:val="1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A73"/>
    <w:multiLevelType w:val="hybridMultilevel"/>
    <w:tmpl w:val="C7EC1F86"/>
    <w:lvl w:ilvl="0" w:tplc="9E385658">
      <w:start w:val="1"/>
      <w:numFmt w:val="decimal"/>
      <w:lvlText w:val="%1."/>
      <w:lvlJc w:val="left"/>
      <w:pPr>
        <w:ind w:left="927" w:hanging="360"/>
      </w:pPr>
      <w:rPr>
        <w:rFonts w:eastAsia="Verdan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8194F"/>
    <w:multiLevelType w:val="hybridMultilevel"/>
    <w:tmpl w:val="38F2FBAA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>
    <w:nsid w:val="05302E85"/>
    <w:multiLevelType w:val="multilevel"/>
    <w:tmpl w:val="C78279D8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  <w:vertAlign w:val="baseline"/>
      </w:rPr>
    </w:lvl>
  </w:abstractNum>
  <w:abstractNum w:abstractNumId="3">
    <w:nsid w:val="05A2549E"/>
    <w:multiLevelType w:val="hybridMultilevel"/>
    <w:tmpl w:val="CDF4B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96DD5"/>
    <w:multiLevelType w:val="multilevel"/>
    <w:tmpl w:val="C818E70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095A6E98"/>
    <w:multiLevelType w:val="multilevel"/>
    <w:tmpl w:val="225C9B18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6">
    <w:nsid w:val="0AFB6461"/>
    <w:multiLevelType w:val="multilevel"/>
    <w:tmpl w:val="5AC8326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7">
    <w:nsid w:val="11D247A0"/>
    <w:multiLevelType w:val="multilevel"/>
    <w:tmpl w:val="2E7480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8">
    <w:nsid w:val="15B46037"/>
    <w:multiLevelType w:val="multilevel"/>
    <w:tmpl w:val="C6CE4A7E"/>
    <w:lvl w:ilvl="0">
      <w:start w:val="1"/>
      <w:numFmt w:val="bullet"/>
      <w:lvlText w:val="➢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9">
    <w:nsid w:val="17D21994"/>
    <w:multiLevelType w:val="multilevel"/>
    <w:tmpl w:val="E8300B16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10">
    <w:nsid w:val="17F839D5"/>
    <w:multiLevelType w:val="hybridMultilevel"/>
    <w:tmpl w:val="CCFE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17DBB"/>
    <w:multiLevelType w:val="multilevel"/>
    <w:tmpl w:val="7DA48546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12">
    <w:nsid w:val="21574E99"/>
    <w:multiLevelType w:val="multilevel"/>
    <w:tmpl w:val="FD624902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  <w:vertAlign w:val="baseline"/>
      </w:rPr>
    </w:lvl>
  </w:abstractNum>
  <w:abstractNum w:abstractNumId="13">
    <w:nsid w:val="228512C0"/>
    <w:multiLevelType w:val="hybridMultilevel"/>
    <w:tmpl w:val="F35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12438"/>
    <w:multiLevelType w:val="multilevel"/>
    <w:tmpl w:val="7E202258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  <w:vertAlign w:val="baseline"/>
      </w:rPr>
    </w:lvl>
  </w:abstractNum>
  <w:abstractNum w:abstractNumId="15">
    <w:nsid w:val="285B685F"/>
    <w:multiLevelType w:val="multilevel"/>
    <w:tmpl w:val="A940770E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16">
    <w:nsid w:val="2C22466A"/>
    <w:multiLevelType w:val="multilevel"/>
    <w:tmpl w:val="398872B6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17">
    <w:nsid w:val="316C35A4"/>
    <w:multiLevelType w:val="multilevel"/>
    <w:tmpl w:val="0E821162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18">
    <w:nsid w:val="3397601D"/>
    <w:multiLevelType w:val="multilevel"/>
    <w:tmpl w:val="E2B0406A"/>
    <w:lvl w:ilvl="0">
      <w:start w:val="1"/>
      <w:numFmt w:val="decimal"/>
      <w:lvlText w:val="%1."/>
      <w:lvlJc w:val="left"/>
      <w:pPr>
        <w:ind w:left="927" w:firstLine="567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.%2."/>
      <w:lvlJc w:val="left"/>
      <w:pPr>
        <w:ind w:left="1287" w:firstLine="567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1.%2.%3."/>
      <w:lvlJc w:val="left"/>
      <w:pPr>
        <w:ind w:left="1287" w:firstLine="567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1647" w:firstLine="567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%3.%4.%5."/>
      <w:lvlJc w:val="left"/>
      <w:pPr>
        <w:ind w:left="1647" w:firstLine="567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1.%2.%3.%4.%5.%6."/>
      <w:lvlJc w:val="left"/>
      <w:pPr>
        <w:ind w:left="2007" w:firstLine="567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firstLine="567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firstLine="567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firstLine="567"/>
      </w:pPr>
      <w:rPr>
        <w:rFonts w:ascii="Arial" w:eastAsia="Arial" w:hAnsi="Arial" w:cs="Arial"/>
        <w:vertAlign w:val="baseline"/>
      </w:rPr>
    </w:lvl>
  </w:abstractNum>
  <w:abstractNum w:abstractNumId="19">
    <w:nsid w:val="34F97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B97B32"/>
    <w:multiLevelType w:val="hybridMultilevel"/>
    <w:tmpl w:val="78CC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C4226"/>
    <w:multiLevelType w:val="hybridMultilevel"/>
    <w:tmpl w:val="F8009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AA7FC3"/>
    <w:multiLevelType w:val="hybridMultilevel"/>
    <w:tmpl w:val="6FDC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F78C5"/>
    <w:multiLevelType w:val="hybridMultilevel"/>
    <w:tmpl w:val="04B86A5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39937A88"/>
    <w:multiLevelType w:val="multilevel"/>
    <w:tmpl w:val="29FAA538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25">
    <w:nsid w:val="399839D5"/>
    <w:multiLevelType w:val="multilevel"/>
    <w:tmpl w:val="AB6AB05A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26">
    <w:nsid w:val="3BA0371D"/>
    <w:multiLevelType w:val="hybridMultilevel"/>
    <w:tmpl w:val="0CD4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019A2"/>
    <w:multiLevelType w:val="multilevel"/>
    <w:tmpl w:val="086EBD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28">
    <w:nsid w:val="44BF2441"/>
    <w:multiLevelType w:val="hybridMultilevel"/>
    <w:tmpl w:val="F65E2A8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>
    <w:nsid w:val="48691576"/>
    <w:multiLevelType w:val="multilevel"/>
    <w:tmpl w:val="01EE697C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30">
    <w:nsid w:val="53413D31"/>
    <w:multiLevelType w:val="multilevel"/>
    <w:tmpl w:val="9D5412F4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31">
    <w:nsid w:val="54FB68AC"/>
    <w:multiLevelType w:val="hybridMultilevel"/>
    <w:tmpl w:val="8202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A4329"/>
    <w:multiLevelType w:val="hybridMultilevel"/>
    <w:tmpl w:val="8818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85713"/>
    <w:multiLevelType w:val="multilevel"/>
    <w:tmpl w:val="7CD8F45A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34">
    <w:nsid w:val="60560896"/>
    <w:multiLevelType w:val="hybridMultilevel"/>
    <w:tmpl w:val="0D56D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21349C7"/>
    <w:multiLevelType w:val="hybridMultilevel"/>
    <w:tmpl w:val="2C2CF1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D071F"/>
    <w:multiLevelType w:val="multilevel"/>
    <w:tmpl w:val="DD045E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7">
    <w:nsid w:val="625D5286"/>
    <w:multiLevelType w:val="multilevel"/>
    <w:tmpl w:val="32F0B2DC"/>
    <w:lvl w:ilvl="0">
      <w:start w:val="1"/>
      <w:numFmt w:val="bullet"/>
      <w:lvlText w:val="➢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38">
    <w:nsid w:val="63AE61D7"/>
    <w:multiLevelType w:val="hybridMultilevel"/>
    <w:tmpl w:val="7214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222AA"/>
    <w:multiLevelType w:val="hybridMultilevel"/>
    <w:tmpl w:val="0272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103A2"/>
    <w:multiLevelType w:val="multilevel"/>
    <w:tmpl w:val="3174B57C"/>
    <w:lvl w:ilvl="0">
      <w:start w:val="1"/>
      <w:numFmt w:val="bullet"/>
      <w:lvlText w:val="✓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41">
    <w:nsid w:val="6A1870D8"/>
    <w:multiLevelType w:val="multilevel"/>
    <w:tmpl w:val="DEBAFFB8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  <w:vertAlign w:val="baseline"/>
      </w:rPr>
    </w:lvl>
  </w:abstractNum>
  <w:abstractNum w:abstractNumId="42">
    <w:nsid w:val="739275F5"/>
    <w:multiLevelType w:val="multilevel"/>
    <w:tmpl w:val="0B24A7F0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43">
    <w:nsid w:val="743728E5"/>
    <w:multiLevelType w:val="multilevel"/>
    <w:tmpl w:val="2C04FCD8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  <w:vertAlign w:val="baseline"/>
      </w:rPr>
    </w:lvl>
  </w:abstractNum>
  <w:abstractNum w:abstractNumId="44">
    <w:nsid w:val="78B519F9"/>
    <w:multiLevelType w:val="multilevel"/>
    <w:tmpl w:val="365261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5">
    <w:nsid w:val="79D65205"/>
    <w:multiLevelType w:val="multilevel"/>
    <w:tmpl w:val="95FC71AA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  <w:vertAlign w:val="baseline"/>
      </w:rPr>
    </w:lvl>
  </w:abstractNum>
  <w:abstractNum w:abstractNumId="46">
    <w:nsid w:val="7AC5290D"/>
    <w:multiLevelType w:val="multilevel"/>
    <w:tmpl w:val="0AE8CE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7">
    <w:nsid w:val="7E932F48"/>
    <w:multiLevelType w:val="multilevel"/>
    <w:tmpl w:val="36A26A76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num w:numId="1">
    <w:abstractNumId w:val="41"/>
  </w:num>
  <w:num w:numId="2">
    <w:abstractNumId w:val="43"/>
  </w:num>
  <w:num w:numId="3">
    <w:abstractNumId w:val="27"/>
  </w:num>
  <w:num w:numId="4">
    <w:abstractNumId w:val="12"/>
  </w:num>
  <w:num w:numId="5">
    <w:abstractNumId w:val="18"/>
  </w:num>
  <w:num w:numId="6">
    <w:abstractNumId w:val="29"/>
  </w:num>
  <w:num w:numId="7">
    <w:abstractNumId w:val="16"/>
  </w:num>
  <w:num w:numId="8">
    <w:abstractNumId w:val="11"/>
  </w:num>
  <w:num w:numId="9">
    <w:abstractNumId w:val="25"/>
  </w:num>
  <w:num w:numId="10">
    <w:abstractNumId w:val="6"/>
  </w:num>
  <w:num w:numId="11">
    <w:abstractNumId w:val="42"/>
  </w:num>
  <w:num w:numId="12">
    <w:abstractNumId w:val="7"/>
  </w:num>
  <w:num w:numId="13">
    <w:abstractNumId w:val="2"/>
  </w:num>
  <w:num w:numId="14">
    <w:abstractNumId w:val="36"/>
  </w:num>
  <w:num w:numId="15">
    <w:abstractNumId w:val="44"/>
  </w:num>
  <w:num w:numId="16">
    <w:abstractNumId w:val="5"/>
  </w:num>
  <w:num w:numId="17">
    <w:abstractNumId w:val="24"/>
  </w:num>
  <w:num w:numId="18">
    <w:abstractNumId w:val="47"/>
  </w:num>
  <w:num w:numId="19">
    <w:abstractNumId w:val="30"/>
  </w:num>
  <w:num w:numId="20">
    <w:abstractNumId w:val="17"/>
  </w:num>
  <w:num w:numId="21">
    <w:abstractNumId w:val="9"/>
  </w:num>
  <w:num w:numId="22">
    <w:abstractNumId w:val="40"/>
  </w:num>
  <w:num w:numId="23">
    <w:abstractNumId w:val="46"/>
  </w:num>
  <w:num w:numId="24">
    <w:abstractNumId w:val="14"/>
  </w:num>
  <w:num w:numId="25">
    <w:abstractNumId w:val="45"/>
  </w:num>
  <w:num w:numId="26">
    <w:abstractNumId w:val="8"/>
  </w:num>
  <w:num w:numId="27">
    <w:abstractNumId w:val="15"/>
  </w:num>
  <w:num w:numId="28">
    <w:abstractNumId w:val="33"/>
  </w:num>
  <w:num w:numId="29">
    <w:abstractNumId w:val="37"/>
  </w:num>
  <w:num w:numId="30">
    <w:abstractNumId w:val="4"/>
  </w:num>
  <w:num w:numId="31">
    <w:abstractNumId w:val="20"/>
  </w:num>
  <w:num w:numId="32">
    <w:abstractNumId w:val="22"/>
  </w:num>
  <w:num w:numId="33">
    <w:abstractNumId w:val="13"/>
  </w:num>
  <w:num w:numId="34">
    <w:abstractNumId w:val="10"/>
  </w:num>
  <w:num w:numId="35">
    <w:abstractNumId w:val="35"/>
  </w:num>
  <w:num w:numId="36">
    <w:abstractNumId w:val="1"/>
  </w:num>
  <w:num w:numId="37">
    <w:abstractNumId w:val="38"/>
  </w:num>
  <w:num w:numId="38">
    <w:abstractNumId w:val="39"/>
  </w:num>
  <w:num w:numId="39">
    <w:abstractNumId w:val="21"/>
  </w:num>
  <w:num w:numId="40">
    <w:abstractNumId w:val="32"/>
  </w:num>
  <w:num w:numId="41">
    <w:abstractNumId w:val="28"/>
  </w:num>
  <w:num w:numId="42">
    <w:abstractNumId w:val="26"/>
  </w:num>
  <w:num w:numId="43">
    <w:abstractNumId w:val="23"/>
  </w:num>
  <w:num w:numId="44">
    <w:abstractNumId w:val="31"/>
  </w:num>
  <w:num w:numId="45">
    <w:abstractNumId w:val="3"/>
  </w:num>
  <w:num w:numId="46">
    <w:abstractNumId w:val="34"/>
  </w:num>
  <w:num w:numId="47">
    <w:abstractNumId w:val="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6858"/>
    <w:rsid w:val="00011900"/>
    <w:rsid w:val="00032996"/>
    <w:rsid w:val="0009363F"/>
    <w:rsid w:val="000A428F"/>
    <w:rsid w:val="000C4D24"/>
    <w:rsid w:val="000C5DB4"/>
    <w:rsid w:val="000F03CE"/>
    <w:rsid w:val="00112E57"/>
    <w:rsid w:val="00116E42"/>
    <w:rsid w:val="00121B04"/>
    <w:rsid w:val="00132591"/>
    <w:rsid w:val="0015149B"/>
    <w:rsid w:val="00151D96"/>
    <w:rsid w:val="00170473"/>
    <w:rsid w:val="001B5FF7"/>
    <w:rsid w:val="001C4544"/>
    <w:rsid w:val="001D115F"/>
    <w:rsid w:val="001E0FDE"/>
    <w:rsid w:val="00202406"/>
    <w:rsid w:val="00202DB8"/>
    <w:rsid w:val="00223976"/>
    <w:rsid w:val="00226804"/>
    <w:rsid w:val="00235E85"/>
    <w:rsid w:val="00274F06"/>
    <w:rsid w:val="00282578"/>
    <w:rsid w:val="002856C6"/>
    <w:rsid w:val="002C27DF"/>
    <w:rsid w:val="002C3800"/>
    <w:rsid w:val="002C7959"/>
    <w:rsid w:val="002E04CA"/>
    <w:rsid w:val="002E7229"/>
    <w:rsid w:val="002F4A1C"/>
    <w:rsid w:val="002F5A1E"/>
    <w:rsid w:val="002F7BA8"/>
    <w:rsid w:val="00315A4B"/>
    <w:rsid w:val="003342E9"/>
    <w:rsid w:val="00335E15"/>
    <w:rsid w:val="00336367"/>
    <w:rsid w:val="0033762C"/>
    <w:rsid w:val="00345E23"/>
    <w:rsid w:val="003579B8"/>
    <w:rsid w:val="003947DE"/>
    <w:rsid w:val="003A1616"/>
    <w:rsid w:val="003A5340"/>
    <w:rsid w:val="003B30A4"/>
    <w:rsid w:val="003B6858"/>
    <w:rsid w:val="00404F90"/>
    <w:rsid w:val="004375A5"/>
    <w:rsid w:val="00442DA1"/>
    <w:rsid w:val="004636F0"/>
    <w:rsid w:val="00482974"/>
    <w:rsid w:val="00484D12"/>
    <w:rsid w:val="0049756C"/>
    <w:rsid w:val="004A5875"/>
    <w:rsid w:val="004B0B84"/>
    <w:rsid w:val="004F4FE8"/>
    <w:rsid w:val="00500B3E"/>
    <w:rsid w:val="00511302"/>
    <w:rsid w:val="00512A7D"/>
    <w:rsid w:val="0053443A"/>
    <w:rsid w:val="00534B91"/>
    <w:rsid w:val="005433D2"/>
    <w:rsid w:val="0059616A"/>
    <w:rsid w:val="005A4042"/>
    <w:rsid w:val="005A71D1"/>
    <w:rsid w:val="005B3E60"/>
    <w:rsid w:val="005C5DCE"/>
    <w:rsid w:val="005D44EB"/>
    <w:rsid w:val="005F4CB1"/>
    <w:rsid w:val="0060205B"/>
    <w:rsid w:val="0061180B"/>
    <w:rsid w:val="006371E2"/>
    <w:rsid w:val="006417A7"/>
    <w:rsid w:val="00654E84"/>
    <w:rsid w:val="00684E8C"/>
    <w:rsid w:val="006919ED"/>
    <w:rsid w:val="006B4B30"/>
    <w:rsid w:val="006C4140"/>
    <w:rsid w:val="006E30D4"/>
    <w:rsid w:val="00712CA9"/>
    <w:rsid w:val="00721258"/>
    <w:rsid w:val="00722A9C"/>
    <w:rsid w:val="00793A7E"/>
    <w:rsid w:val="007D41C9"/>
    <w:rsid w:val="007E2F86"/>
    <w:rsid w:val="00804610"/>
    <w:rsid w:val="00812CBE"/>
    <w:rsid w:val="00815027"/>
    <w:rsid w:val="00822F0D"/>
    <w:rsid w:val="00833F56"/>
    <w:rsid w:val="00837B07"/>
    <w:rsid w:val="00865AAE"/>
    <w:rsid w:val="008901DC"/>
    <w:rsid w:val="00894F33"/>
    <w:rsid w:val="008B66C0"/>
    <w:rsid w:val="008C2696"/>
    <w:rsid w:val="008D57E5"/>
    <w:rsid w:val="008D6577"/>
    <w:rsid w:val="008D6780"/>
    <w:rsid w:val="008E2AEB"/>
    <w:rsid w:val="00903C3B"/>
    <w:rsid w:val="00911102"/>
    <w:rsid w:val="009157ED"/>
    <w:rsid w:val="0093769F"/>
    <w:rsid w:val="00942D51"/>
    <w:rsid w:val="009449DF"/>
    <w:rsid w:val="0097411A"/>
    <w:rsid w:val="009878C5"/>
    <w:rsid w:val="009A6659"/>
    <w:rsid w:val="009B5EBF"/>
    <w:rsid w:val="009B7274"/>
    <w:rsid w:val="009C5904"/>
    <w:rsid w:val="00A204BA"/>
    <w:rsid w:val="00A2367A"/>
    <w:rsid w:val="00A25EE1"/>
    <w:rsid w:val="00A34F99"/>
    <w:rsid w:val="00A358A5"/>
    <w:rsid w:val="00A45154"/>
    <w:rsid w:val="00A53285"/>
    <w:rsid w:val="00A667AB"/>
    <w:rsid w:val="00A733BC"/>
    <w:rsid w:val="00A8452B"/>
    <w:rsid w:val="00AA2B96"/>
    <w:rsid w:val="00AA321A"/>
    <w:rsid w:val="00AA5155"/>
    <w:rsid w:val="00AB12B7"/>
    <w:rsid w:val="00AB338E"/>
    <w:rsid w:val="00AC0CEE"/>
    <w:rsid w:val="00AC4AA3"/>
    <w:rsid w:val="00AD257E"/>
    <w:rsid w:val="00B22EEE"/>
    <w:rsid w:val="00B427FE"/>
    <w:rsid w:val="00B555EA"/>
    <w:rsid w:val="00B737D3"/>
    <w:rsid w:val="00B861B1"/>
    <w:rsid w:val="00BA5639"/>
    <w:rsid w:val="00BC0D09"/>
    <w:rsid w:val="00BC1604"/>
    <w:rsid w:val="00BE5749"/>
    <w:rsid w:val="00BF36D0"/>
    <w:rsid w:val="00BF7003"/>
    <w:rsid w:val="00C23ADE"/>
    <w:rsid w:val="00C51AC9"/>
    <w:rsid w:val="00C56340"/>
    <w:rsid w:val="00C64FF4"/>
    <w:rsid w:val="00CA0DE7"/>
    <w:rsid w:val="00CA3439"/>
    <w:rsid w:val="00CA5118"/>
    <w:rsid w:val="00CB571B"/>
    <w:rsid w:val="00CD5351"/>
    <w:rsid w:val="00D441A0"/>
    <w:rsid w:val="00D73537"/>
    <w:rsid w:val="00D7743B"/>
    <w:rsid w:val="00D84D86"/>
    <w:rsid w:val="00D97BD7"/>
    <w:rsid w:val="00DA4F1A"/>
    <w:rsid w:val="00DD6D27"/>
    <w:rsid w:val="00DE3AAA"/>
    <w:rsid w:val="00DF1DBC"/>
    <w:rsid w:val="00DF5135"/>
    <w:rsid w:val="00DF6B1E"/>
    <w:rsid w:val="00E0482A"/>
    <w:rsid w:val="00E14A9F"/>
    <w:rsid w:val="00E16910"/>
    <w:rsid w:val="00E644CD"/>
    <w:rsid w:val="00E873C3"/>
    <w:rsid w:val="00E90596"/>
    <w:rsid w:val="00EC7087"/>
    <w:rsid w:val="00EF03FF"/>
    <w:rsid w:val="00F00826"/>
    <w:rsid w:val="00F145DA"/>
    <w:rsid w:val="00F31E63"/>
    <w:rsid w:val="00F361DF"/>
    <w:rsid w:val="00F618F5"/>
    <w:rsid w:val="00F62EEB"/>
    <w:rsid w:val="00FA305B"/>
    <w:rsid w:val="00FB1E49"/>
    <w:rsid w:val="00FD5893"/>
    <w:rsid w:val="00FD61EE"/>
    <w:rsid w:val="00FE1400"/>
    <w:rsid w:val="00FF0E4B"/>
    <w:rsid w:val="00FF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2C"/>
  </w:style>
  <w:style w:type="paragraph" w:styleId="1">
    <w:name w:val="heading 1"/>
    <w:basedOn w:val="10"/>
    <w:next w:val="10"/>
    <w:rsid w:val="003B685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3B685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3B685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3B685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3B685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3B685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B6858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qFormat/>
    <w:rsid w:val="003B685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3B685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annotation text"/>
    <w:basedOn w:val="a"/>
    <w:link w:val="a6"/>
    <w:uiPriority w:val="99"/>
    <w:semiHidden/>
    <w:unhideWhenUsed/>
    <w:rsid w:val="003B68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685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B685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1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E5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1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E57"/>
  </w:style>
  <w:style w:type="paragraph" w:styleId="ac">
    <w:name w:val="footer"/>
    <w:basedOn w:val="a"/>
    <w:link w:val="ad"/>
    <w:uiPriority w:val="99"/>
    <w:semiHidden/>
    <w:unhideWhenUsed/>
    <w:rsid w:val="0011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E57"/>
  </w:style>
  <w:style w:type="paragraph" w:styleId="ae">
    <w:name w:val="footnote text"/>
    <w:basedOn w:val="a"/>
    <w:link w:val="af"/>
    <w:uiPriority w:val="99"/>
    <w:semiHidden/>
    <w:unhideWhenUsed/>
    <w:rsid w:val="000936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63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09363F"/>
    <w:rPr>
      <w:vertAlign w:val="superscript"/>
    </w:rPr>
  </w:style>
  <w:style w:type="paragraph" w:styleId="af1">
    <w:name w:val="List Paragraph"/>
    <w:basedOn w:val="a"/>
    <w:uiPriority w:val="34"/>
    <w:qFormat/>
    <w:rsid w:val="00500B3E"/>
    <w:pPr>
      <w:ind w:left="720"/>
      <w:contextualSpacing/>
    </w:pPr>
  </w:style>
  <w:style w:type="paragraph" w:customStyle="1" w:styleId="ConsPlusNormal">
    <w:name w:val="ConsPlusNormal"/>
    <w:rsid w:val="008E2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Hyperlink"/>
    <w:basedOn w:val="a0"/>
    <w:uiPriority w:val="99"/>
    <w:unhideWhenUsed/>
    <w:rsid w:val="00BF36D0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A4042"/>
    <w:rPr>
      <w:color w:val="800080" w:themeColor="followedHyperlink"/>
      <w:u w:val="single"/>
    </w:rPr>
  </w:style>
  <w:style w:type="character" w:customStyle="1" w:styleId="af4">
    <w:name w:val="Цветовое выделение"/>
    <w:uiPriority w:val="99"/>
    <w:rsid w:val="00894F33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894F33"/>
    <w:rPr>
      <w:b/>
      <w:bCs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15149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B685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3B685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3B685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3B685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3B685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3B685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B6858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qFormat/>
    <w:rsid w:val="003B685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3B685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annotation text"/>
    <w:basedOn w:val="a"/>
    <w:link w:val="a6"/>
    <w:uiPriority w:val="99"/>
    <w:semiHidden/>
    <w:unhideWhenUsed/>
    <w:rsid w:val="003B68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685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B685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1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E5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1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E57"/>
  </w:style>
  <w:style w:type="paragraph" w:styleId="ac">
    <w:name w:val="footer"/>
    <w:basedOn w:val="a"/>
    <w:link w:val="ad"/>
    <w:uiPriority w:val="99"/>
    <w:semiHidden/>
    <w:unhideWhenUsed/>
    <w:rsid w:val="0011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E57"/>
  </w:style>
  <w:style w:type="paragraph" w:styleId="ae">
    <w:name w:val="footnote text"/>
    <w:basedOn w:val="a"/>
    <w:link w:val="af"/>
    <w:uiPriority w:val="99"/>
    <w:semiHidden/>
    <w:unhideWhenUsed/>
    <w:rsid w:val="000936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63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09363F"/>
    <w:rPr>
      <w:vertAlign w:val="superscript"/>
    </w:rPr>
  </w:style>
  <w:style w:type="paragraph" w:styleId="af1">
    <w:name w:val="List Paragraph"/>
    <w:basedOn w:val="a"/>
    <w:uiPriority w:val="34"/>
    <w:qFormat/>
    <w:rsid w:val="00500B3E"/>
    <w:pPr>
      <w:ind w:left="720"/>
      <w:contextualSpacing/>
    </w:pPr>
  </w:style>
  <w:style w:type="paragraph" w:customStyle="1" w:styleId="ConsPlusNormal">
    <w:name w:val="ConsPlusNormal"/>
    <w:rsid w:val="008E2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Hyperlink"/>
    <w:basedOn w:val="a0"/>
    <w:uiPriority w:val="99"/>
    <w:unhideWhenUsed/>
    <w:rsid w:val="00BF36D0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A4042"/>
    <w:rPr>
      <w:color w:val="800080" w:themeColor="followedHyperlink"/>
      <w:u w:val="single"/>
    </w:rPr>
  </w:style>
  <w:style w:type="character" w:customStyle="1" w:styleId="af4">
    <w:name w:val="Цветовое выделение"/>
    <w:uiPriority w:val="99"/>
    <w:rsid w:val="00894F33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894F33"/>
    <w:rPr>
      <w:b/>
      <w:bCs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15149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66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49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6555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0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pa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6A079-A6BD-4F2C-863A-7D35D87B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раскрытию информации (18.03.2014).docx</vt:lpstr>
    </vt:vector>
  </TitlesOfParts>
  <Company>Hewlett-Packard Company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раскрытию информации (18.03.2014).docx</dc:title>
  <dc:creator>Chicherskiy</dc:creator>
  <cp:lastModifiedBy>user</cp:lastModifiedBy>
  <cp:revision>6</cp:revision>
  <cp:lastPrinted>2014-07-09T10:44:00Z</cp:lastPrinted>
  <dcterms:created xsi:type="dcterms:W3CDTF">2016-12-25T17:52:00Z</dcterms:created>
  <dcterms:modified xsi:type="dcterms:W3CDTF">2016-12-27T09:20:00Z</dcterms:modified>
</cp:coreProperties>
</file>