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0476C0" w:rsidRDefault="00254FA0" w:rsidP="00254FA0">
      <w:pPr>
        <w:pStyle w:val="a4"/>
        <w:rPr>
          <w:b w:val="0"/>
          <w:szCs w:val="24"/>
        </w:rPr>
      </w:pPr>
      <w:r w:rsidRPr="000476C0">
        <w:rPr>
          <w:b w:val="0"/>
          <w:szCs w:val="24"/>
        </w:rPr>
        <w:t>Протокол № 2</w:t>
      </w:r>
      <w:r w:rsidR="00030567" w:rsidRPr="000476C0">
        <w:rPr>
          <w:b w:val="0"/>
          <w:szCs w:val="24"/>
        </w:rPr>
        <w:t>71</w:t>
      </w:r>
      <w:r w:rsidRPr="000476C0">
        <w:rPr>
          <w:b w:val="0"/>
          <w:szCs w:val="24"/>
        </w:rPr>
        <w:t xml:space="preserve"> от </w:t>
      </w:r>
      <w:r w:rsidR="00030567" w:rsidRPr="000476C0">
        <w:rPr>
          <w:b w:val="0"/>
          <w:szCs w:val="24"/>
        </w:rPr>
        <w:t>14 декабр</w:t>
      </w:r>
      <w:r w:rsidRPr="000476C0">
        <w:rPr>
          <w:b w:val="0"/>
          <w:szCs w:val="24"/>
        </w:rPr>
        <w:t xml:space="preserve">я 2017 года </w:t>
      </w:r>
    </w:p>
    <w:p w:rsidR="00254FA0" w:rsidRPr="000476C0" w:rsidRDefault="00254FA0" w:rsidP="00254FA0">
      <w:pPr>
        <w:pStyle w:val="a4"/>
        <w:rPr>
          <w:b w:val="0"/>
          <w:szCs w:val="24"/>
        </w:rPr>
      </w:pPr>
      <w:r w:rsidRPr="000476C0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0476C0">
        <w:rPr>
          <w:b w:val="0"/>
          <w:szCs w:val="24"/>
        </w:rPr>
        <w:t>саморегулируемая</w:t>
      </w:r>
      <w:proofErr w:type="spellEnd"/>
      <w:r w:rsidRPr="000476C0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Pr="000476C0" w:rsidRDefault="00254FA0" w:rsidP="00254FA0">
      <w:pPr>
        <w:pStyle w:val="a4"/>
        <w:rPr>
          <w:b w:val="0"/>
          <w:szCs w:val="24"/>
        </w:rPr>
      </w:pPr>
    </w:p>
    <w:p w:rsidR="00254FA0" w:rsidRPr="000476C0" w:rsidRDefault="00254FA0" w:rsidP="00254FA0">
      <w:pPr>
        <w:pStyle w:val="a4"/>
        <w:rPr>
          <w:b w:val="0"/>
          <w:color w:val="FF9900"/>
          <w:sz w:val="22"/>
        </w:rPr>
      </w:pP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476C0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0476C0">
        <w:rPr>
          <w:rFonts w:ascii="Arial" w:hAnsi="Arial" w:cs="Arial"/>
          <w:bCs/>
          <w:i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0476C0">
        <w:rPr>
          <w:rFonts w:ascii="Arial" w:hAnsi="Arial" w:cs="Arial"/>
          <w:sz w:val="24"/>
          <w:szCs w:val="24"/>
        </w:rPr>
        <w:t xml:space="preserve"> </w:t>
      </w:r>
      <w:r w:rsidRPr="000476C0">
        <w:rPr>
          <w:rFonts w:ascii="Arial" w:hAnsi="Arial" w:cs="Arial"/>
          <w:i/>
          <w:sz w:val="24"/>
          <w:szCs w:val="24"/>
        </w:rPr>
        <w:t>Калюжного Алексея Николаевича</w:t>
      </w:r>
      <w:r w:rsidRPr="000476C0">
        <w:rPr>
          <w:rFonts w:ascii="Arial" w:hAnsi="Arial" w:cs="Arial"/>
          <w:bCs/>
          <w:i/>
          <w:iCs/>
          <w:sz w:val="24"/>
          <w:szCs w:val="24"/>
        </w:rPr>
        <w:t xml:space="preserve">  на основании личного заявления.</w:t>
      </w:r>
    </w:p>
    <w:p w:rsidR="00274FF2" w:rsidRPr="000476C0" w:rsidRDefault="00491DC5" w:rsidP="00274FF2">
      <w:pPr>
        <w:jc w:val="both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sz w:val="24"/>
          <w:szCs w:val="24"/>
        </w:rPr>
        <w:t xml:space="preserve">          </w:t>
      </w:r>
      <w:r w:rsidR="00274FF2" w:rsidRPr="000476C0">
        <w:rPr>
          <w:rFonts w:ascii="Arial" w:hAnsi="Arial" w:cs="Arial"/>
          <w:sz w:val="24"/>
          <w:szCs w:val="24"/>
        </w:rPr>
        <w:t xml:space="preserve">Решение: </w:t>
      </w:r>
      <w:proofErr w:type="spellStart"/>
      <w:proofErr w:type="gramStart"/>
      <w:r w:rsidR="00274FF2" w:rsidRPr="000476C0">
        <w:rPr>
          <w:rFonts w:ascii="Arial" w:hAnsi="Arial" w:cs="Arial"/>
          <w:i/>
          <w:sz w:val="24"/>
          <w:szCs w:val="24"/>
        </w:rPr>
        <w:t>Василегу</w:t>
      </w:r>
      <w:proofErr w:type="spellEnd"/>
      <w:r w:rsidR="00274FF2" w:rsidRPr="000476C0">
        <w:rPr>
          <w:rFonts w:ascii="Arial" w:hAnsi="Arial" w:cs="Arial"/>
          <w:i/>
          <w:sz w:val="24"/>
          <w:szCs w:val="24"/>
        </w:rPr>
        <w:t xml:space="preserve"> Михаила Юрьевича не исключать из реестра членов Ассоциации МСОПАУ в связи с тем, что  представлены доказательства подачи и поступления апелляционной жалобы на решение Арбитражного суда Республики Башкортостан от 15.09.2017 г. по делу № А07-18236/2017</w:t>
      </w:r>
      <w:r w:rsidR="00274FF2" w:rsidRPr="000476C0">
        <w:rPr>
          <w:rFonts w:ascii="Arial" w:hAnsi="Arial" w:cs="Arial"/>
          <w:sz w:val="24"/>
          <w:szCs w:val="24"/>
        </w:rPr>
        <w:t xml:space="preserve"> </w:t>
      </w:r>
      <w:r w:rsidR="00274FF2" w:rsidRPr="000476C0">
        <w:rPr>
          <w:rFonts w:ascii="Arial" w:hAnsi="Arial" w:cs="Arial"/>
          <w:i/>
          <w:sz w:val="24"/>
          <w:szCs w:val="24"/>
        </w:rPr>
        <w:t>в суд, в связи, с чем по состоянию на 14.12.2017 года решение Арбитражного суда Республики Башкортостан от 15.09.2017 г. по делу № А07-18236/2017 не вступило</w:t>
      </w:r>
      <w:proofErr w:type="gramEnd"/>
      <w:r w:rsidR="00274FF2" w:rsidRPr="000476C0">
        <w:rPr>
          <w:rFonts w:ascii="Arial" w:hAnsi="Arial" w:cs="Arial"/>
          <w:i/>
          <w:sz w:val="24"/>
          <w:szCs w:val="24"/>
        </w:rPr>
        <w:t xml:space="preserve"> в законную силу. </w:t>
      </w: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274FF2" w:rsidRPr="000476C0" w:rsidRDefault="00274FF2" w:rsidP="00274FF2">
      <w:pPr>
        <w:pStyle w:val="a3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476C0">
        <w:rPr>
          <w:rFonts w:ascii="Arial" w:hAnsi="Arial" w:cs="Arial"/>
          <w:i/>
          <w:iCs/>
          <w:sz w:val="24"/>
          <w:szCs w:val="24"/>
        </w:rPr>
        <w:t>Решение:</w:t>
      </w:r>
      <w:r w:rsidRPr="000476C0">
        <w:rPr>
          <w:rFonts w:ascii="Arial" w:hAnsi="Arial" w:cs="Arial"/>
          <w:sz w:val="24"/>
          <w:szCs w:val="24"/>
        </w:rPr>
        <w:t xml:space="preserve"> </w:t>
      </w:r>
      <w:r w:rsidRPr="000476C0">
        <w:rPr>
          <w:rFonts w:ascii="Arial" w:hAnsi="Arial" w:cs="Arial"/>
          <w:bCs/>
          <w:i/>
          <w:iCs/>
          <w:sz w:val="24"/>
          <w:szCs w:val="24"/>
        </w:rPr>
        <w:t>Принять в члены Ассоциации МСОПАУ</w:t>
      </w:r>
      <w:r w:rsidRPr="000476C0">
        <w:rPr>
          <w:rFonts w:ascii="Arial" w:hAnsi="Arial" w:cs="Arial"/>
          <w:sz w:val="24"/>
          <w:szCs w:val="24"/>
        </w:rPr>
        <w:t xml:space="preserve"> </w:t>
      </w:r>
      <w:r w:rsidRPr="000476C0">
        <w:rPr>
          <w:rFonts w:ascii="Arial" w:hAnsi="Arial" w:cs="Arial"/>
          <w:i/>
          <w:sz w:val="24"/>
          <w:szCs w:val="24"/>
        </w:rPr>
        <w:t>Котова</w:t>
      </w:r>
      <w:r w:rsidRPr="000476C0">
        <w:rPr>
          <w:rFonts w:ascii="Arial" w:hAnsi="Arial" w:cs="Arial"/>
          <w:bCs/>
          <w:i/>
          <w:iCs/>
          <w:sz w:val="24"/>
          <w:szCs w:val="24"/>
        </w:rPr>
        <w:t xml:space="preserve"> Виктора Владимировича</w:t>
      </w: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274FF2" w:rsidRPr="000476C0" w:rsidRDefault="00274FF2" w:rsidP="00274FF2">
      <w:pPr>
        <w:pStyle w:val="a3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476C0">
        <w:rPr>
          <w:rFonts w:ascii="Arial" w:hAnsi="Arial" w:cs="Arial"/>
          <w:i/>
          <w:iCs/>
          <w:sz w:val="24"/>
          <w:szCs w:val="24"/>
        </w:rPr>
        <w:t>Решение:</w:t>
      </w:r>
      <w:r w:rsidRPr="000476C0">
        <w:rPr>
          <w:rFonts w:ascii="Arial" w:hAnsi="Arial" w:cs="Arial"/>
          <w:sz w:val="24"/>
          <w:szCs w:val="24"/>
        </w:rPr>
        <w:t xml:space="preserve"> </w:t>
      </w:r>
      <w:r w:rsidRPr="000476C0">
        <w:rPr>
          <w:rFonts w:ascii="Arial" w:hAnsi="Arial" w:cs="Arial"/>
          <w:bCs/>
          <w:i/>
          <w:iCs/>
          <w:sz w:val="24"/>
          <w:szCs w:val="24"/>
        </w:rPr>
        <w:t>Принять в члены Ассоциации МСОПАУ</w:t>
      </w:r>
      <w:r w:rsidRPr="000476C0">
        <w:rPr>
          <w:rFonts w:ascii="Arial" w:hAnsi="Arial" w:cs="Arial"/>
          <w:sz w:val="24"/>
          <w:szCs w:val="24"/>
        </w:rPr>
        <w:t xml:space="preserve"> </w:t>
      </w:r>
      <w:r w:rsidRPr="000476C0">
        <w:rPr>
          <w:rFonts w:ascii="Arial" w:hAnsi="Arial" w:cs="Arial"/>
          <w:i/>
          <w:sz w:val="24"/>
          <w:szCs w:val="24"/>
        </w:rPr>
        <w:t>Дудко</w:t>
      </w:r>
      <w:r w:rsidRPr="000476C0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0476C0">
        <w:rPr>
          <w:rFonts w:ascii="Arial" w:hAnsi="Arial" w:cs="Arial"/>
          <w:i/>
          <w:sz w:val="24"/>
          <w:szCs w:val="24"/>
        </w:rPr>
        <w:t>Станислава Игоревича</w:t>
      </w: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274FF2" w:rsidRPr="000476C0" w:rsidRDefault="00274FF2" w:rsidP="00274FF2">
      <w:pPr>
        <w:pStyle w:val="a3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476C0">
        <w:rPr>
          <w:rFonts w:ascii="Arial" w:hAnsi="Arial" w:cs="Arial"/>
          <w:i/>
          <w:iCs/>
          <w:sz w:val="24"/>
          <w:szCs w:val="24"/>
        </w:rPr>
        <w:t>Решение:</w:t>
      </w:r>
      <w:r w:rsidRPr="000476C0">
        <w:rPr>
          <w:rFonts w:ascii="Arial" w:hAnsi="Arial" w:cs="Arial"/>
          <w:sz w:val="24"/>
          <w:szCs w:val="24"/>
        </w:rPr>
        <w:t xml:space="preserve"> </w:t>
      </w:r>
      <w:r w:rsidRPr="000476C0">
        <w:rPr>
          <w:rFonts w:ascii="Arial" w:hAnsi="Arial" w:cs="Arial"/>
          <w:bCs/>
          <w:i/>
          <w:iCs/>
          <w:sz w:val="24"/>
          <w:szCs w:val="24"/>
        </w:rPr>
        <w:t>Принять в члены Ассоциации МСОПАУ</w:t>
      </w:r>
      <w:r w:rsidRPr="000476C0">
        <w:rPr>
          <w:rFonts w:ascii="Arial" w:hAnsi="Arial" w:cs="Arial"/>
          <w:sz w:val="24"/>
          <w:szCs w:val="24"/>
        </w:rPr>
        <w:t xml:space="preserve">  </w:t>
      </w:r>
      <w:r w:rsidRPr="000476C0">
        <w:rPr>
          <w:rFonts w:ascii="Arial" w:hAnsi="Arial" w:cs="Arial"/>
          <w:i/>
          <w:sz w:val="24"/>
          <w:szCs w:val="24"/>
        </w:rPr>
        <w:t>Толстову  Надежду Серафимовну</w:t>
      </w: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274FF2" w:rsidRPr="000476C0" w:rsidRDefault="00274FF2" w:rsidP="00274FF2">
      <w:pPr>
        <w:pStyle w:val="2"/>
        <w:ind w:left="72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476C0">
        <w:rPr>
          <w:rFonts w:ascii="Arial" w:hAnsi="Arial" w:cs="Arial"/>
          <w:i/>
          <w:iCs/>
          <w:sz w:val="24"/>
          <w:szCs w:val="24"/>
        </w:rPr>
        <w:t>Решение:</w:t>
      </w:r>
      <w:r w:rsidRPr="000476C0">
        <w:rPr>
          <w:rFonts w:ascii="Arial" w:hAnsi="Arial" w:cs="Arial"/>
          <w:bCs/>
          <w:i/>
          <w:iCs/>
          <w:sz w:val="24"/>
          <w:szCs w:val="24"/>
        </w:rPr>
        <w:t xml:space="preserve"> Утвердить представленный отчет о результатах деятельности Ассоциации МСОПАУ за 2017 год.</w:t>
      </w: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476C0">
        <w:rPr>
          <w:rFonts w:ascii="Arial" w:hAnsi="Arial" w:cs="Arial"/>
          <w:bCs/>
          <w:i/>
          <w:iCs/>
          <w:sz w:val="24"/>
          <w:szCs w:val="24"/>
        </w:rPr>
        <w:t>Решение: Утвердить смету доходов и расходов Ассоциации МСОПАУ на 2018 год</w:t>
      </w: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:rsidR="00274FF2" w:rsidRPr="000476C0" w:rsidRDefault="00274FF2" w:rsidP="00274FF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iCs/>
          <w:sz w:val="24"/>
          <w:szCs w:val="24"/>
        </w:rPr>
        <w:t>Решение:</w:t>
      </w:r>
      <w:r w:rsidRPr="000476C0">
        <w:rPr>
          <w:rFonts w:ascii="Arial" w:hAnsi="Arial" w:cs="Arial"/>
          <w:sz w:val="24"/>
          <w:szCs w:val="24"/>
        </w:rPr>
        <w:t xml:space="preserve">  </w:t>
      </w:r>
      <w:r w:rsidRPr="000476C0">
        <w:rPr>
          <w:rFonts w:ascii="Arial" w:hAnsi="Arial" w:cs="Arial"/>
          <w:i/>
          <w:sz w:val="24"/>
          <w:szCs w:val="24"/>
        </w:rPr>
        <w:t>Утвердить годовой членский взнос  Ассоциации МСОПАУ за 2018 год в размере 50 000 рублей.</w:t>
      </w:r>
    </w:p>
    <w:p w:rsidR="00274FF2" w:rsidRPr="000476C0" w:rsidRDefault="00274FF2" w:rsidP="00274FF2">
      <w:pPr>
        <w:pStyle w:val="2"/>
        <w:ind w:firstLine="708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Утвердить следующий порядок уплаты годового членского взноса  Ассоциации  МСОПАУ за 2018 год:</w:t>
      </w:r>
    </w:p>
    <w:p w:rsidR="00274FF2" w:rsidRPr="000476C0" w:rsidRDefault="00274FF2" w:rsidP="00274FF2">
      <w:pPr>
        <w:pStyle w:val="2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lastRenderedPageBreak/>
        <w:t xml:space="preserve">25 000   рублей не позднее 01 марта 2018 года, </w:t>
      </w:r>
    </w:p>
    <w:p w:rsidR="00274FF2" w:rsidRPr="000476C0" w:rsidRDefault="00274FF2" w:rsidP="00274FF2">
      <w:pPr>
        <w:pStyle w:val="2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25 000   рублей не позднее 01 июня 2018 года.</w:t>
      </w:r>
    </w:p>
    <w:p w:rsidR="00274FF2" w:rsidRPr="000476C0" w:rsidRDefault="00274FF2" w:rsidP="00274FF2">
      <w:pPr>
        <w:pStyle w:val="2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Для лиц, вступающих в члены Ассоциации МСОПАУ в течение 2018 года, утвердить следующий размер годового членского взноса  Ассоциации МСОПАУ за 2018 год:</w:t>
      </w:r>
    </w:p>
    <w:p w:rsidR="00274FF2" w:rsidRPr="000476C0" w:rsidRDefault="00274FF2" w:rsidP="00274FF2">
      <w:pPr>
        <w:pStyle w:val="2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50 000 рублей при приеме до 01 июля 2018 года;</w:t>
      </w:r>
    </w:p>
    <w:p w:rsidR="00274FF2" w:rsidRPr="000476C0" w:rsidRDefault="00274FF2" w:rsidP="00274FF2">
      <w:pPr>
        <w:pStyle w:val="2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25 000 рублей при приеме с 01 июля 2018 года.</w:t>
      </w:r>
    </w:p>
    <w:p w:rsidR="00274FF2" w:rsidRPr="000476C0" w:rsidRDefault="00274FF2" w:rsidP="00274FF2">
      <w:pPr>
        <w:pStyle w:val="2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 xml:space="preserve">Лица, вступающие в члены  Ассоциации  МСОПАУ в течение 2018 года, уплачивают годовой членский взнос не позднее одного месяца со дня вступления в силу решения о приеме в  Ассоциации МСОПАУ. </w:t>
      </w:r>
    </w:p>
    <w:p w:rsidR="00274FF2" w:rsidRPr="000476C0" w:rsidRDefault="00274FF2" w:rsidP="00274FF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 xml:space="preserve">Помимо годового членского взноса  Ассоциации МСОПАУ утвердить членские взносы в 2018 году в размере 10 000 рублей при каждом утверждении члена Ассоциации МСОПАУ в качестве арбитражного управляющего в процедуре, применяемой в деле о банкротстве за исключением процедур конкурсного производства отсутствующих должников по заявлению уполномоченного органа. </w:t>
      </w:r>
    </w:p>
    <w:p w:rsidR="00274FF2" w:rsidRPr="000476C0" w:rsidRDefault="00274FF2" w:rsidP="00274FF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Порядок уплаты данных членских взносов - не позднее одного месяца со дня утверждения члена Ассоциации МСОПАУ арбитражным управляющим в процедуре, применяемой в деле о банкротстве.</w:t>
      </w:r>
    </w:p>
    <w:p w:rsidR="00274FF2" w:rsidRPr="000476C0" w:rsidRDefault="00274FF2" w:rsidP="00274FF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Утвердить членский взнос при утверждении  в качестве финансового управляющего в   делах о банкротстве гражданина и индивидуального предпринимателя в размере 2 500 рублей при каждом утверждении</w:t>
      </w:r>
    </w:p>
    <w:p w:rsidR="00274FF2" w:rsidRPr="000476C0" w:rsidRDefault="00274FF2" w:rsidP="00274FF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Порядок уплаты данного членского взноса - не позднее трех месяцев со дня утверждения члена Ассоциации МСОПАУ</w:t>
      </w:r>
      <w:r w:rsidRPr="000476C0">
        <w:rPr>
          <w:rFonts w:ascii="Arial" w:hAnsi="Arial" w:cs="Arial"/>
          <w:szCs w:val="24"/>
        </w:rPr>
        <w:t xml:space="preserve"> </w:t>
      </w:r>
      <w:r w:rsidRPr="000476C0">
        <w:rPr>
          <w:rFonts w:ascii="Arial" w:hAnsi="Arial" w:cs="Arial"/>
          <w:i/>
          <w:sz w:val="24"/>
          <w:szCs w:val="24"/>
        </w:rPr>
        <w:t>качестве финансового управляющего в   деле о банкротстве гражданина и индивидуального предпринимателя.</w:t>
      </w:r>
    </w:p>
    <w:p w:rsidR="00274FF2" w:rsidRPr="000476C0" w:rsidRDefault="00274FF2" w:rsidP="00274FF2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Утвердить вступительный членский взнос в Ассоциации МСОПАУ на 2018 год в размере  50 000  рублей.</w:t>
      </w:r>
    </w:p>
    <w:p w:rsidR="00274FF2" w:rsidRPr="000476C0" w:rsidRDefault="00274FF2" w:rsidP="00274FF2">
      <w:pPr>
        <w:ind w:firstLine="720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0476C0">
        <w:rPr>
          <w:rFonts w:ascii="Arial" w:hAnsi="Arial" w:cs="Arial"/>
          <w:i/>
          <w:sz w:val="24"/>
          <w:szCs w:val="24"/>
        </w:rPr>
        <w:t>Утвердить взнос в Компенсационный фонд Ассоциации МСОПАУ на 2018 год в размере  200 000 рублей.</w:t>
      </w:r>
    </w:p>
    <w:p w:rsidR="00274FF2" w:rsidRDefault="00274FF2" w:rsidP="00274FF2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74FF2" w:rsidRPr="0089120E" w:rsidRDefault="00274FF2" w:rsidP="00274FF2">
      <w:pPr>
        <w:pStyle w:val="a8"/>
        <w:rPr>
          <w:rFonts w:ascii="Arial" w:hAnsi="Arial" w:cs="Arial"/>
          <w:b/>
          <w:i/>
          <w:sz w:val="24"/>
          <w:szCs w:val="24"/>
        </w:rPr>
      </w:pPr>
      <w:r w:rsidRPr="0089120E">
        <w:rPr>
          <w:rFonts w:ascii="Arial" w:hAnsi="Arial" w:cs="Arial"/>
          <w:sz w:val="24"/>
          <w:szCs w:val="24"/>
        </w:rPr>
        <w:t>Решение:</w:t>
      </w:r>
      <w:r w:rsidRPr="009E3B49">
        <w:rPr>
          <w:rFonts w:ascii="Arial" w:hAnsi="Arial" w:cs="Arial"/>
          <w:sz w:val="24"/>
          <w:szCs w:val="24"/>
        </w:rPr>
        <w:t xml:space="preserve">  </w:t>
      </w:r>
      <w:r w:rsidRPr="0089120E">
        <w:rPr>
          <w:rFonts w:ascii="Arial" w:hAnsi="Arial" w:cs="Arial"/>
          <w:b/>
          <w:i/>
          <w:sz w:val="24"/>
          <w:szCs w:val="24"/>
        </w:rPr>
        <w:t xml:space="preserve">Назначить в качестве аудиторской организации для проверки ведения бухгалтерского учета и финансовой (бухгалтерской) отчетности Ассоциации  МСОПАУ за 2017 год </w:t>
      </w:r>
      <w:r w:rsidR="000476C0">
        <w:rPr>
          <w:rFonts w:ascii="Arial" w:hAnsi="Arial" w:cs="Arial"/>
          <w:b/>
          <w:i/>
          <w:sz w:val="24"/>
          <w:szCs w:val="24"/>
        </w:rPr>
        <w:t>ООО «Имидж-Контакт Аудит</w:t>
      </w:r>
      <w:r w:rsidR="000476C0" w:rsidRPr="0089120E">
        <w:rPr>
          <w:rFonts w:ascii="Arial" w:hAnsi="Arial" w:cs="Arial"/>
          <w:b/>
          <w:i/>
          <w:sz w:val="24"/>
          <w:szCs w:val="24"/>
        </w:rPr>
        <w:t>»</w:t>
      </w:r>
      <w:r w:rsidRPr="0089120E">
        <w:rPr>
          <w:rFonts w:ascii="Arial" w:hAnsi="Arial" w:cs="Arial"/>
          <w:b/>
          <w:i/>
          <w:sz w:val="24"/>
          <w:szCs w:val="24"/>
        </w:rPr>
        <w:t xml:space="preserve"> (</w:t>
      </w:r>
      <w:proofErr w:type="gramStart"/>
      <w:r w:rsidRPr="0089120E">
        <w:rPr>
          <w:rFonts w:ascii="Arial" w:hAnsi="Arial" w:cs="Arial"/>
          <w:b/>
          <w:i/>
          <w:sz w:val="24"/>
          <w:szCs w:val="24"/>
        </w:rPr>
        <w:t>г</w:t>
      </w:r>
      <w:proofErr w:type="gramEnd"/>
      <w:r w:rsidRPr="0089120E">
        <w:rPr>
          <w:rFonts w:ascii="Arial" w:hAnsi="Arial" w:cs="Arial"/>
          <w:b/>
          <w:i/>
          <w:sz w:val="24"/>
          <w:szCs w:val="24"/>
        </w:rPr>
        <w:t>. Москва).</w:t>
      </w:r>
    </w:p>
    <w:p w:rsidR="00274FF2" w:rsidRDefault="00274FF2" w:rsidP="00274FF2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74FF2" w:rsidRPr="000476C0" w:rsidRDefault="00274FF2" w:rsidP="00274FF2">
      <w:pPr>
        <w:pStyle w:val="a8"/>
        <w:rPr>
          <w:rFonts w:ascii="Arial" w:hAnsi="Arial" w:cs="Arial"/>
          <w:sz w:val="24"/>
          <w:szCs w:val="24"/>
        </w:rPr>
      </w:pPr>
      <w:r w:rsidRPr="000476C0">
        <w:rPr>
          <w:rFonts w:ascii="Arial" w:hAnsi="Arial" w:cs="Arial"/>
          <w:sz w:val="24"/>
          <w:szCs w:val="24"/>
        </w:rPr>
        <w:t>Решение:  Провести Общее собрание членов  Ассоциации МСОПАУ в период с 01 марта по 01 мая 2018 года</w:t>
      </w:r>
      <w:proofErr w:type="gramStart"/>
      <w:r w:rsidRPr="000476C0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74FF2" w:rsidRDefault="00274FF2" w:rsidP="00274FF2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74FF2" w:rsidRDefault="00274FF2" w:rsidP="00274FF2">
      <w:pPr>
        <w:pStyle w:val="a4"/>
        <w:jc w:val="left"/>
        <w:rPr>
          <w:color w:val="FF9900"/>
          <w:sz w:val="22"/>
        </w:rPr>
      </w:pPr>
    </w:p>
    <w:sectPr w:rsidR="00274FF2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30567"/>
    <w:rsid w:val="000320F2"/>
    <w:rsid w:val="000476C0"/>
    <w:rsid w:val="000C754B"/>
    <w:rsid w:val="001A1A63"/>
    <w:rsid w:val="001C58DF"/>
    <w:rsid w:val="002223FD"/>
    <w:rsid w:val="00254FA0"/>
    <w:rsid w:val="00274FF2"/>
    <w:rsid w:val="00296D1E"/>
    <w:rsid w:val="002C79FC"/>
    <w:rsid w:val="00491DC5"/>
    <w:rsid w:val="004F31C4"/>
    <w:rsid w:val="00595498"/>
    <w:rsid w:val="00603716"/>
    <w:rsid w:val="00641433"/>
    <w:rsid w:val="006F4945"/>
    <w:rsid w:val="0089120E"/>
    <w:rsid w:val="008C5561"/>
    <w:rsid w:val="009470C6"/>
    <w:rsid w:val="009B3D35"/>
    <w:rsid w:val="009E0B91"/>
    <w:rsid w:val="009E3B49"/>
    <w:rsid w:val="00B550BD"/>
    <w:rsid w:val="00BC4995"/>
    <w:rsid w:val="00BE56B2"/>
    <w:rsid w:val="00C62EF3"/>
    <w:rsid w:val="00C938A9"/>
    <w:rsid w:val="00CC4049"/>
    <w:rsid w:val="00D528D7"/>
    <w:rsid w:val="00E4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cp:lastPrinted>2017-12-15T08:54:00Z</cp:lastPrinted>
  <dcterms:created xsi:type="dcterms:W3CDTF">2017-12-15T10:49:00Z</dcterms:created>
  <dcterms:modified xsi:type="dcterms:W3CDTF">2018-03-29T11:21:00Z</dcterms:modified>
</cp:coreProperties>
</file>