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09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11-00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Гаврилова Александра Сергеевича (17.12.2003 года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рождения, место рождения: хут. Рябичев Волгодонского района Ростовской области, ИНН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610702568566, СНИЛС 158-171-640 75, адрес регистрации: Ростовская область, х.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Холодный, ул. Центральная, д. 5)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А53-36034/2025.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15C14F34"/>
    <w:rsid w:val="163A1B61"/>
    <w:rsid w:val="22227C44"/>
    <w:rsid w:val="22476E8E"/>
    <w:rsid w:val="2399538E"/>
    <w:rsid w:val="23C57FA8"/>
    <w:rsid w:val="26707840"/>
    <w:rsid w:val="286813AE"/>
    <w:rsid w:val="294C2CB1"/>
    <w:rsid w:val="2A060BCA"/>
    <w:rsid w:val="2EBB6796"/>
    <w:rsid w:val="33030321"/>
    <w:rsid w:val="36A204C7"/>
    <w:rsid w:val="3A157D7E"/>
    <w:rsid w:val="3A835AAC"/>
    <w:rsid w:val="3DF35D9F"/>
    <w:rsid w:val="49E35799"/>
    <w:rsid w:val="4B034281"/>
    <w:rsid w:val="4B68446D"/>
    <w:rsid w:val="4FAA5F43"/>
    <w:rsid w:val="51700BFA"/>
    <w:rsid w:val="52081C59"/>
    <w:rsid w:val="5AE738B1"/>
    <w:rsid w:val="5C9C1C7E"/>
    <w:rsid w:val="62B25EA1"/>
    <w:rsid w:val="70C41450"/>
    <w:rsid w:val="71116BCE"/>
    <w:rsid w:val="724F15BF"/>
    <w:rsid w:val="729B3093"/>
    <w:rsid w:val="789453CE"/>
    <w:rsid w:val="7EA76956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30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2025-12-05T05:44:29Z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0807A69D88C14AB393C45CDD3118B8E6_13</vt:lpwstr>
  </property>
</Properties>
</file>