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BE1" w:rsidRPr="00441231" w:rsidRDefault="00AA6BE1" w:rsidP="00AA6BE1">
      <w:pPr>
        <w:pStyle w:val="a4"/>
        <w:rPr>
          <w:szCs w:val="24"/>
        </w:rPr>
      </w:pPr>
      <w:r w:rsidRPr="00441231">
        <w:rPr>
          <w:szCs w:val="24"/>
        </w:rPr>
        <w:t>Протокол № 2</w:t>
      </w:r>
      <w:r w:rsidR="00F43C05">
        <w:rPr>
          <w:szCs w:val="24"/>
        </w:rPr>
        <w:t>80</w:t>
      </w:r>
      <w:r w:rsidRPr="00441231">
        <w:rPr>
          <w:szCs w:val="24"/>
        </w:rPr>
        <w:t xml:space="preserve"> от</w:t>
      </w:r>
      <w:r w:rsidR="00F43C05">
        <w:rPr>
          <w:szCs w:val="24"/>
        </w:rPr>
        <w:t xml:space="preserve"> 23 мая</w:t>
      </w:r>
      <w:r w:rsidRPr="00441231">
        <w:rPr>
          <w:szCs w:val="24"/>
        </w:rPr>
        <w:t xml:space="preserve"> 201</w:t>
      </w:r>
      <w:r w:rsidR="00F43C05">
        <w:rPr>
          <w:szCs w:val="24"/>
        </w:rPr>
        <w:t>8</w:t>
      </w:r>
      <w:r w:rsidRPr="00441231">
        <w:rPr>
          <w:szCs w:val="24"/>
        </w:rPr>
        <w:t xml:space="preserve"> года </w:t>
      </w:r>
    </w:p>
    <w:p w:rsidR="00AA6BE1" w:rsidRPr="00441231" w:rsidRDefault="00AA6BE1" w:rsidP="00AA6BE1">
      <w:pPr>
        <w:pStyle w:val="a4"/>
        <w:rPr>
          <w:szCs w:val="24"/>
        </w:rPr>
      </w:pPr>
      <w:r w:rsidRPr="00441231">
        <w:rPr>
          <w:szCs w:val="24"/>
        </w:rPr>
        <w:t xml:space="preserve">заседания Совета Ассоциации «Московская </w:t>
      </w:r>
      <w:proofErr w:type="spellStart"/>
      <w:r w:rsidRPr="00441231">
        <w:rPr>
          <w:szCs w:val="24"/>
        </w:rPr>
        <w:t>саморегулируемая</w:t>
      </w:r>
      <w:proofErr w:type="spellEnd"/>
      <w:r w:rsidRPr="00441231">
        <w:rPr>
          <w:szCs w:val="24"/>
        </w:rPr>
        <w:t xml:space="preserve"> организация профессиональных арбитражных управляющих» </w:t>
      </w:r>
    </w:p>
    <w:p w:rsidR="00AA6BE1" w:rsidRDefault="00AA6BE1" w:rsidP="00AA6BE1">
      <w:pPr>
        <w:pStyle w:val="a3"/>
        <w:jc w:val="both"/>
        <w:rPr>
          <w:rFonts w:ascii="Arial" w:hAnsi="Arial" w:cs="Arial"/>
          <w:i/>
          <w:iCs/>
          <w:sz w:val="24"/>
          <w:szCs w:val="24"/>
        </w:rPr>
      </w:pPr>
    </w:p>
    <w:p w:rsidR="00E419FB" w:rsidRPr="004358A6" w:rsidRDefault="00E419FB" w:rsidP="004358A6">
      <w:pPr>
        <w:jc w:val="both"/>
        <w:rPr>
          <w:rFonts w:ascii="Arial" w:hAnsi="Arial" w:cs="Arial"/>
          <w:b/>
          <w:i/>
          <w:sz w:val="24"/>
          <w:szCs w:val="24"/>
        </w:rPr>
      </w:pPr>
      <w:r w:rsidRPr="004358A6">
        <w:rPr>
          <w:rFonts w:ascii="Arial" w:hAnsi="Arial" w:cs="Arial"/>
          <w:i/>
          <w:iCs/>
          <w:sz w:val="24"/>
          <w:szCs w:val="24"/>
        </w:rPr>
        <w:t>Решение:</w:t>
      </w:r>
      <w:r w:rsidRPr="004358A6">
        <w:rPr>
          <w:rFonts w:ascii="Arial" w:hAnsi="Arial" w:cs="Arial"/>
          <w:sz w:val="24"/>
          <w:szCs w:val="24"/>
        </w:rPr>
        <w:t xml:space="preserve"> </w:t>
      </w:r>
      <w:r w:rsidRPr="004358A6">
        <w:rPr>
          <w:rFonts w:ascii="Arial" w:hAnsi="Arial" w:cs="Arial"/>
          <w:b/>
          <w:i/>
          <w:sz w:val="24"/>
          <w:szCs w:val="24"/>
        </w:rPr>
        <w:t>Прекратить членство и и</w:t>
      </w:r>
      <w:r w:rsidRPr="004358A6">
        <w:rPr>
          <w:rFonts w:ascii="Arial" w:hAnsi="Arial" w:cs="Arial"/>
          <w:b/>
          <w:bCs/>
          <w:i/>
          <w:iCs/>
          <w:sz w:val="24"/>
          <w:szCs w:val="24"/>
        </w:rPr>
        <w:t>сключить из реестра членов  Ассоциации МСОПАУ</w:t>
      </w:r>
      <w:r w:rsidRPr="004358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58A6">
        <w:rPr>
          <w:rFonts w:ascii="Arial" w:hAnsi="Arial" w:cs="Arial"/>
          <w:b/>
          <w:i/>
          <w:sz w:val="24"/>
          <w:szCs w:val="24"/>
        </w:rPr>
        <w:t>Клемешева</w:t>
      </w:r>
      <w:proofErr w:type="spellEnd"/>
      <w:r w:rsidRPr="004358A6">
        <w:rPr>
          <w:rFonts w:ascii="Arial" w:hAnsi="Arial" w:cs="Arial"/>
          <w:b/>
          <w:i/>
          <w:sz w:val="24"/>
          <w:szCs w:val="24"/>
        </w:rPr>
        <w:t xml:space="preserve"> Владимира Евгеньевича   в связи с нарушением им п.5.2</w:t>
      </w:r>
      <w:r w:rsidRPr="004358A6">
        <w:rPr>
          <w:rFonts w:ascii="Arial" w:hAnsi="Arial" w:cs="Arial"/>
          <w:sz w:val="24"/>
          <w:szCs w:val="24"/>
        </w:rPr>
        <w:t xml:space="preserve"> </w:t>
      </w:r>
      <w:r w:rsidRPr="004358A6">
        <w:rPr>
          <w:rFonts w:ascii="Arial" w:hAnsi="Arial" w:cs="Arial"/>
          <w:b/>
          <w:i/>
          <w:sz w:val="24"/>
          <w:szCs w:val="24"/>
        </w:rPr>
        <w:t>Положения о членстве, выразившимся в неоплате членских взносов за 2017 год и дополнительного взноса в компенсационный фонд.</w:t>
      </w:r>
    </w:p>
    <w:p w:rsidR="00E419FB" w:rsidRPr="004358A6" w:rsidRDefault="00E419FB" w:rsidP="004358A6">
      <w:pPr>
        <w:jc w:val="both"/>
        <w:rPr>
          <w:rFonts w:ascii="Arial" w:hAnsi="Arial" w:cs="Arial"/>
          <w:b/>
          <w:i/>
          <w:sz w:val="24"/>
          <w:szCs w:val="24"/>
        </w:rPr>
      </w:pPr>
      <w:r w:rsidRPr="004358A6">
        <w:rPr>
          <w:rFonts w:ascii="Arial" w:hAnsi="Arial" w:cs="Arial"/>
          <w:sz w:val="24"/>
          <w:szCs w:val="24"/>
        </w:rPr>
        <w:t xml:space="preserve">Решение: </w:t>
      </w:r>
      <w:r w:rsidRPr="004358A6">
        <w:rPr>
          <w:rFonts w:ascii="Arial" w:hAnsi="Arial" w:cs="Arial"/>
          <w:b/>
          <w:i/>
          <w:sz w:val="24"/>
          <w:szCs w:val="24"/>
        </w:rPr>
        <w:t>Утвердить Положение об аккредитации страховых организаций при ассоциации МСОПАУ</w:t>
      </w:r>
      <w:r w:rsidRPr="004358A6">
        <w:rPr>
          <w:rFonts w:ascii="Arial" w:hAnsi="Arial" w:cs="Arial"/>
          <w:sz w:val="24"/>
          <w:szCs w:val="24"/>
        </w:rPr>
        <w:t xml:space="preserve"> </w:t>
      </w:r>
      <w:r w:rsidRPr="004358A6">
        <w:rPr>
          <w:rFonts w:ascii="Arial" w:hAnsi="Arial" w:cs="Arial"/>
          <w:b/>
          <w:i/>
          <w:sz w:val="24"/>
          <w:szCs w:val="24"/>
        </w:rPr>
        <w:t>(Положение прилагается</w:t>
      </w:r>
      <w:r w:rsidRPr="004358A6">
        <w:rPr>
          <w:rFonts w:ascii="Arial" w:hAnsi="Arial" w:cs="Arial"/>
          <w:sz w:val="24"/>
          <w:szCs w:val="24"/>
        </w:rPr>
        <w:t>)</w:t>
      </w:r>
      <w:proofErr w:type="gramStart"/>
      <w:r w:rsidRPr="004358A6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419FB" w:rsidRDefault="00E419FB" w:rsidP="004358A6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4"/>
          <w:szCs w:val="24"/>
        </w:rPr>
      </w:pPr>
      <w:r w:rsidRPr="00441231">
        <w:rPr>
          <w:rFonts w:ascii="Arial" w:hAnsi="Arial" w:cs="Arial"/>
          <w:sz w:val="24"/>
          <w:szCs w:val="24"/>
        </w:rPr>
        <w:t xml:space="preserve">Решение: </w:t>
      </w:r>
      <w:r w:rsidRPr="00B1482D">
        <w:rPr>
          <w:rFonts w:ascii="Arial" w:hAnsi="Arial" w:cs="Arial"/>
          <w:b/>
          <w:i/>
          <w:sz w:val="24"/>
          <w:szCs w:val="24"/>
        </w:rPr>
        <w:t xml:space="preserve">Утвердить Положение </w:t>
      </w:r>
      <w:r w:rsidRPr="00BC0B4A">
        <w:rPr>
          <w:rFonts w:ascii="Arial" w:hAnsi="Arial" w:cs="Arial"/>
          <w:b/>
          <w:i/>
          <w:sz w:val="24"/>
          <w:szCs w:val="24"/>
        </w:rPr>
        <w:t>об аккредитации операторов электронных площадок при ассоциации МСОПАУ</w:t>
      </w:r>
      <w:r w:rsidRPr="00716BAC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(</w:t>
      </w:r>
      <w:r w:rsidRPr="00BC0B4A">
        <w:rPr>
          <w:rFonts w:ascii="Arial" w:hAnsi="Arial" w:cs="Arial"/>
          <w:b/>
          <w:i/>
          <w:sz w:val="24"/>
          <w:szCs w:val="24"/>
        </w:rPr>
        <w:t>Положение прилагается</w:t>
      </w:r>
      <w:r>
        <w:rPr>
          <w:rFonts w:ascii="Arial" w:hAnsi="Arial" w:cs="Arial"/>
          <w:b/>
          <w:i/>
          <w:sz w:val="24"/>
          <w:szCs w:val="24"/>
        </w:rPr>
        <w:t>)</w:t>
      </w:r>
      <w:r w:rsidRPr="00BC0B4A">
        <w:rPr>
          <w:rFonts w:ascii="Arial" w:hAnsi="Arial" w:cs="Arial"/>
          <w:b/>
          <w:i/>
          <w:sz w:val="24"/>
          <w:szCs w:val="24"/>
        </w:rPr>
        <w:t>.</w:t>
      </w:r>
    </w:p>
    <w:p w:rsidR="00E419FB" w:rsidRDefault="00E419FB" w:rsidP="00E419FB">
      <w:pPr>
        <w:jc w:val="both"/>
        <w:rPr>
          <w:rFonts w:ascii="Arial" w:hAnsi="Arial"/>
          <w:b/>
          <w:i/>
          <w:sz w:val="24"/>
        </w:rPr>
      </w:pPr>
      <w:r w:rsidRPr="00441231">
        <w:rPr>
          <w:rFonts w:ascii="Arial" w:hAnsi="Arial" w:cs="Arial"/>
          <w:sz w:val="24"/>
          <w:szCs w:val="24"/>
        </w:rPr>
        <w:t>Решение:</w:t>
      </w:r>
      <w:r w:rsidRPr="00BC0B4A">
        <w:rPr>
          <w:rFonts w:ascii="Arial" w:hAnsi="Arial" w:cs="Arial"/>
          <w:sz w:val="24"/>
          <w:szCs w:val="24"/>
        </w:rPr>
        <w:t xml:space="preserve"> </w:t>
      </w:r>
      <w:r w:rsidRPr="00BC0B4A">
        <w:rPr>
          <w:rFonts w:ascii="Arial" w:hAnsi="Arial" w:cs="Arial"/>
          <w:b/>
          <w:i/>
          <w:sz w:val="24"/>
          <w:szCs w:val="24"/>
        </w:rPr>
        <w:t>Утвердить</w:t>
      </w:r>
      <w:r>
        <w:rPr>
          <w:rFonts w:ascii="Arial" w:hAnsi="Arial" w:cs="Arial"/>
          <w:b/>
          <w:i/>
          <w:sz w:val="24"/>
          <w:szCs w:val="24"/>
        </w:rPr>
        <w:t xml:space="preserve"> изменения </w:t>
      </w:r>
      <w:r w:rsidRPr="00716BAC">
        <w:rPr>
          <w:rFonts w:ascii="Arial" w:hAnsi="Arial"/>
          <w:b/>
          <w:i/>
          <w:sz w:val="24"/>
        </w:rPr>
        <w:t>в Порядок проведения процедуры выбора кандидатуры арбитражного управляющего</w:t>
      </w:r>
      <w:r>
        <w:rPr>
          <w:rFonts w:ascii="Arial" w:hAnsi="Arial"/>
          <w:b/>
          <w:i/>
          <w:sz w:val="24"/>
        </w:rPr>
        <w:t xml:space="preserve"> (Порядок с внесенными изменениями прилагается).</w:t>
      </w:r>
    </w:p>
    <w:p w:rsidR="004358A6" w:rsidRDefault="004358A6" w:rsidP="00E419FB">
      <w:pPr>
        <w:jc w:val="both"/>
        <w:rPr>
          <w:rFonts w:ascii="Arial" w:hAnsi="Arial"/>
          <w:b/>
          <w:i/>
          <w:sz w:val="24"/>
        </w:rPr>
      </w:pPr>
      <w:r w:rsidRPr="00441231">
        <w:rPr>
          <w:rFonts w:ascii="Arial" w:hAnsi="Arial" w:cs="Arial"/>
          <w:sz w:val="24"/>
          <w:szCs w:val="24"/>
        </w:rPr>
        <w:t>Решение:</w:t>
      </w:r>
      <w:r w:rsidRPr="00BC0B4A">
        <w:rPr>
          <w:rFonts w:ascii="Arial" w:hAnsi="Arial" w:cs="Arial"/>
          <w:sz w:val="24"/>
          <w:szCs w:val="24"/>
        </w:rPr>
        <w:t xml:space="preserve"> </w:t>
      </w:r>
      <w:r w:rsidRPr="00BC0B4A">
        <w:rPr>
          <w:rFonts w:ascii="Arial" w:hAnsi="Arial" w:cs="Arial"/>
          <w:b/>
          <w:i/>
          <w:sz w:val="24"/>
          <w:szCs w:val="24"/>
        </w:rPr>
        <w:t>Утвердить</w:t>
      </w:r>
      <w:r>
        <w:rPr>
          <w:rFonts w:ascii="Arial" w:hAnsi="Arial" w:cs="Arial"/>
          <w:b/>
          <w:i/>
          <w:sz w:val="24"/>
          <w:szCs w:val="24"/>
        </w:rPr>
        <w:t xml:space="preserve"> изменения </w:t>
      </w:r>
      <w:r w:rsidRPr="00716BAC">
        <w:rPr>
          <w:rFonts w:ascii="Arial" w:hAnsi="Arial"/>
          <w:b/>
          <w:i/>
          <w:sz w:val="24"/>
        </w:rPr>
        <w:t>в</w:t>
      </w:r>
      <w:r w:rsidRPr="004358A6">
        <w:rPr>
          <w:rFonts w:ascii="Arial" w:hAnsi="Arial" w:cs="Arial"/>
          <w:b/>
          <w:i/>
          <w:sz w:val="24"/>
          <w:szCs w:val="24"/>
        </w:rPr>
        <w:t xml:space="preserve"> </w:t>
      </w:r>
      <w:r w:rsidRPr="00B1482D">
        <w:rPr>
          <w:rFonts w:ascii="Arial" w:hAnsi="Arial" w:cs="Arial"/>
          <w:b/>
          <w:i/>
          <w:sz w:val="24"/>
          <w:szCs w:val="24"/>
        </w:rPr>
        <w:t xml:space="preserve">Положение </w:t>
      </w:r>
      <w:r w:rsidRPr="00BC0B4A">
        <w:rPr>
          <w:rFonts w:ascii="Arial" w:hAnsi="Arial" w:cs="Arial"/>
          <w:b/>
          <w:i/>
          <w:sz w:val="24"/>
          <w:szCs w:val="24"/>
        </w:rPr>
        <w:t>об аккредитации  при ассоциации МСОПАУ</w:t>
      </w:r>
    </w:p>
    <w:p w:rsidR="00E419FB" w:rsidRPr="00716BAC" w:rsidRDefault="00E419FB" w:rsidP="00E419FB">
      <w:pPr>
        <w:jc w:val="both"/>
        <w:rPr>
          <w:rFonts w:ascii="Arial" w:hAnsi="Arial" w:cs="Arial"/>
          <w:b/>
          <w:i/>
          <w:sz w:val="24"/>
          <w:szCs w:val="24"/>
        </w:rPr>
      </w:pPr>
      <w:r w:rsidRPr="00441231">
        <w:rPr>
          <w:rFonts w:ascii="Arial" w:hAnsi="Arial" w:cs="Arial"/>
          <w:sz w:val="24"/>
          <w:szCs w:val="24"/>
        </w:rPr>
        <w:t>Решение:</w:t>
      </w:r>
      <w:r>
        <w:rPr>
          <w:rFonts w:ascii="Arial" w:hAnsi="Arial" w:cs="Arial"/>
          <w:sz w:val="24"/>
          <w:szCs w:val="24"/>
        </w:rPr>
        <w:t xml:space="preserve"> </w:t>
      </w:r>
      <w:r w:rsidRPr="00716BAC">
        <w:rPr>
          <w:rFonts w:ascii="Arial" w:hAnsi="Arial" w:cs="Arial"/>
          <w:b/>
          <w:i/>
          <w:sz w:val="24"/>
          <w:szCs w:val="24"/>
        </w:rPr>
        <w:t>Утвердить размеры взносов за</w:t>
      </w:r>
      <w:r w:rsidRPr="00716BAC">
        <w:rPr>
          <w:rFonts w:ascii="Arial" w:hAnsi="Arial"/>
          <w:b/>
          <w:i/>
          <w:sz w:val="24"/>
        </w:rPr>
        <w:t xml:space="preserve"> аккредитацию при Ассоциации МСОПАУ</w:t>
      </w:r>
      <w:r w:rsidRPr="00716BAC">
        <w:rPr>
          <w:rFonts w:ascii="Arial" w:hAnsi="Arial" w:cs="Arial"/>
          <w:b/>
          <w:i/>
          <w:sz w:val="24"/>
          <w:szCs w:val="24"/>
        </w:rPr>
        <w:t>.</w:t>
      </w:r>
    </w:p>
    <w:p w:rsidR="00E419FB" w:rsidRPr="00716BAC" w:rsidRDefault="00E419FB" w:rsidP="00E419FB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AA6BE1" w:rsidRDefault="00AA6BE1"/>
    <w:sectPr w:rsidR="00AA6BE1" w:rsidSect="005F3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A6BE1"/>
    <w:rsid w:val="004358A6"/>
    <w:rsid w:val="00576EFC"/>
    <w:rsid w:val="005F3EC0"/>
    <w:rsid w:val="007C2961"/>
    <w:rsid w:val="00AA6BE1"/>
    <w:rsid w:val="00E134A3"/>
    <w:rsid w:val="00E419FB"/>
    <w:rsid w:val="00F43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B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AA6BE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A6B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AA6BE1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AA6BE1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6</cp:revision>
  <dcterms:created xsi:type="dcterms:W3CDTF">2018-05-18T12:00:00Z</dcterms:created>
  <dcterms:modified xsi:type="dcterms:W3CDTF">2018-05-25T08:28:00Z</dcterms:modified>
</cp:coreProperties>
</file>