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12мая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арбитражного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 xml:space="preserve">ООО «Грэйн Продакт» (Г.Москва, ОГРН: 1177746619874, Дата присвоения ОГРН: 22.06.2017, ИНН: 9715304074, КПП: 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771501001)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>, дело № А40-99207/26-157-249 «Б».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0E2B199A"/>
    <w:rsid w:val="12E33002"/>
    <w:rsid w:val="143A7871"/>
    <w:rsid w:val="1469268B"/>
    <w:rsid w:val="15C14F34"/>
    <w:rsid w:val="163A1B61"/>
    <w:rsid w:val="172A1F93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B82234B"/>
    <w:rsid w:val="2BBE1E54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EA93780"/>
    <w:rsid w:val="3F246E28"/>
    <w:rsid w:val="423E4ABC"/>
    <w:rsid w:val="49E35799"/>
    <w:rsid w:val="4B034281"/>
    <w:rsid w:val="4B68446D"/>
    <w:rsid w:val="4FAA5F43"/>
    <w:rsid w:val="51700BFA"/>
    <w:rsid w:val="52081C59"/>
    <w:rsid w:val="52BC59D7"/>
    <w:rsid w:val="534A275F"/>
    <w:rsid w:val="59391CCD"/>
    <w:rsid w:val="5AE738B1"/>
    <w:rsid w:val="5C974D36"/>
    <w:rsid w:val="5C9A57BB"/>
    <w:rsid w:val="5C9C1C7E"/>
    <w:rsid w:val="5F9F3570"/>
    <w:rsid w:val="6253253F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366</Characters>
  <Lines>3</Lines>
  <Paragraphs>1</Paragraphs>
  <TotalTime>43</TotalTime>
  <ScaleCrop>false</ScaleCrop>
  <LinksUpToDate>false</LinksUpToDate>
  <CharactersWithSpaces>418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2026-05-07T09:14:05Z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D0F7B6BCA4A84F02860A7D8C3893A2D1_13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